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4A4" w:rsidRPr="008304A4" w:rsidRDefault="008304A4" w:rsidP="000C5652">
      <w:pPr>
        <w:pStyle w:val="Textoindependiente"/>
        <w:rPr>
          <w:rFonts w:cs="Arial"/>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176B3F">
        <w:rPr>
          <w:rFonts w:cs="Arial"/>
          <w:b/>
          <w:szCs w:val="24"/>
        </w:rPr>
        <w:t>Luis Potosí, San Luis Potosí, 22</w:t>
      </w:r>
      <w:r w:rsidR="00E10057">
        <w:rPr>
          <w:rFonts w:cs="Arial"/>
          <w:b/>
          <w:szCs w:val="24"/>
        </w:rPr>
        <w:t xml:space="preserve"> </w:t>
      </w:r>
      <w:r w:rsidR="00176B3F">
        <w:rPr>
          <w:rFonts w:cs="Arial"/>
          <w:b/>
          <w:szCs w:val="24"/>
        </w:rPr>
        <w:t xml:space="preserve">veintidós </w:t>
      </w:r>
      <w:r w:rsidR="00E10057">
        <w:rPr>
          <w:rFonts w:cs="Arial"/>
          <w:b/>
          <w:szCs w:val="24"/>
        </w:rPr>
        <w:t xml:space="preserve">de </w:t>
      </w:r>
      <w:r w:rsidR="00EE51E5">
        <w:rPr>
          <w:rFonts w:cs="Arial"/>
          <w:b/>
          <w:szCs w:val="24"/>
        </w:rPr>
        <w:t xml:space="preserve">enero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176B3F">
        <w:rPr>
          <w:rFonts w:cs="Arial"/>
          <w:b/>
          <w:szCs w:val="24"/>
        </w:rPr>
        <w:t>22</w:t>
      </w:r>
      <w:r w:rsidR="004139A0">
        <w:rPr>
          <w:rFonts w:cs="Arial"/>
          <w:b/>
          <w:szCs w:val="24"/>
        </w:rPr>
        <w:t xml:space="preserve"> </w:t>
      </w:r>
      <w:r w:rsidR="00176B3F">
        <w:rPr>
          <w:rFonts w:cs="Arial"/>
          <w:b/>
          <w:szCs w:val="24"/>
        </w:rPr>
        <w:t xml:space="preserve">VEINTIDÓS </w:t>
      </w:r>
      <w:r>
        <w:rPr>
          <w:rFonts w:cs="Arial"/>
          <w:b/>
          <w:szCs w:val="24"/>
        </w:rPr>
        <w:t xml:space="preserve">DE </w:t>
      </w:r>
      <w:r w:rsidR="00EE51E5">
        <w:rPr>
          <w:rFonts w:cs="Arial"/>
          <w:b/>
          <w:szCs w:val="24"/>
        </w:rPr>
        <w:t>ENERO 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176B3F">
        <w:rPr>
          <w:rFonts w:cs="Arial"/>
          <w:szCs w:val="24"/>
        </w:rPr>
        <w:t xml:space="preserve">Tercera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176B3F">
        <w:rPr>
          <w:rFonts w:cs="Arial"/>
          <w:szCs w:val="24"/>
        </w:rPr>
        <w:t>2</w:t>
      </w:r>
      <w:r>
        <w:rPr>
          <w:rFonts w:cs="Arial"/>
          <w:szCs w:val="24"/>
        </w:rPr>
        <w:t>:</w:t>
      </w:r>
      <w:r w:rsidR="00176B3F">
        <w:rPr>
          <w:rFonts w:cs="Arial"/>
          <w:szCs w:val="24"/>
        </w:rPr>
        <w:t>3</w:t>
      </w:r>
      <w:r w:rsidRPr="001B4EF3">
        <w:rPr>
          <w:rFonts w:cs="Arial"/>
          <w:szCs w:val="24"/>
        </w:rPr>
        <w:t xml:space="preserve">0 horas del día </w:t>
      </w:r>
      <w:r w:rsidR="009651F2">
        <w:rPr>
          <w:rFonts w:cs="Arial"/>
          <w:szCs w:val="24"/>
        </w:rPr>
        <w:t>17</w:t>
      </w:r>
      <w:r w:rsidRPr="001B4EF3">
        <w:rPr>
          <w:rFonts w:cs="Arial"/>
          <w:szCs w:val="24"/>
        </w:rPr>
        <w:t xml:space="preserve"> de </w:t>
      </w:r>
      <w:r w:rsidR="00133232">
        <w:rPr>
          <w:rFonts w:cs="Arial"/>
          <w:szCs w:val="24"/>
        </w:rPr>
        <w:t>enero de 2018</w:t>
      </w:r>
      <w:r w:rsidRPr="001B4EF3">
        <w:rPr>
          <w:rFonts w:cs="Arial"/>
          <w:szCs w:val="24"/>
        </w:rPr>
        <w:t xml:space="preserve">, declaro que </w:t>
      </w:r>
      <w:r w:rsidRPr="00AA221D">
        <w:rPr>
          <w:rFonts w:cs="Arial"/>
          <w:szCs w:val="24"/>
        </w:rPr>
        <w:t xml:space="preserve">el quórum es legal para la celebración de la </w:t>
      </w:r>
      <w:r w:rsidR="00FD6634">
        <w:rPr>
          <w:rFonts w:cs="Arial"/>
          <w:szCs w:val="24"/>
        </w:rPr>
        <w:t xml:space="preserve">Tercera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413742" w:rsidRPr="004D2221" w:rsidRDefault="00413742" w:rsidP="00413742">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413742" w:rsidRDefault="00413742" w:rsidP="00413742">
      <w:pPr>
        <w:numPr>
          <w:ilvl w:val="0"/>
          <w:numId w:val="1"/>
        </w:numPr>
        <w:tabs>
          <w:tab w:val="clear" w:pos="0"/>
          <w:tab w:val="num" w:pos="284"/>
        </w:tabs>
        <w:suppressAutoHyphens/>
        <w:spacing w:before="240" w:after="120"/>
        <w:ind w:left="928"/>
        <w:jc w:val="both"/>
      </w:pPr>
      <w:r w:rsidRPr="002E22B8">
        <w:t>Lectura y aprobación del orden del día.</w:t>
      </w:r>
    </w:p>
    <w:p w:rsidR="00413742" w:rsidRDefault="00413742" w:rsidP="00413742">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413742" w:rsidRDefault="00413742" w:rsidP="00413742">
      <w:pPr>
        <w:jc w:val="both"/>
        <w:rPr>
          <w:rFonts w:eastAsia="Arial Unicode MS"/>
          <w:b/>
          <w:u w:val="single"/>
        </w:rPr>
      </w:pPr>
    </w:p>
    <w:p w:rsidR="00413742" w:rsidRPr="00E1415D" w:rsidRDefault="00413742" w:rsidP="00413742">
      <w:pPr>
        <w:jc w:val="both"/>
        <w:rPr>
          <w:rFonts w:eastAsia="Arial Unicode MS"/>
          <w:b/>
          <w:u w:val="single"/>
        </w:rPr>
      </w:pPr>
      <w:r w:rsidRPr="00E1415D">
        <w:rPr>
          <w:rFonts w:eastAsia="Arial Unicode MS"/>
          <w:b/>
          <w:u w:val="single"/>
        </w:rPr>
        <w:lastRenderedPageBreak/>
        <w:t>PONENCIA 1</w:t>
      </w:r>
    </w:p>
    <w:p w:rsidR="00413742" w:rsidRDefault="00413742" w:rsidP="00413742">
      <w:pPr>
        <w:jc w:val="both"/>
        <w:rPr>
          <w:rFonts w:eastAsia="Arial Unicode MS"/>
          <w:b/>
          <w:u w:val="single"/>
        </w:rPr>
      </w:pPr>
    </w:p>
    <w:p w:rsidR="00413742" w:rsidRDefault="00413742" w:rsidP="00413742">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413742" w:rsidRDefault="00413742" w:rsidP="00413742">
      <w:pPr>
        <w:jc w:val="both"/>
        <w:rPr>
          <w:rFonts w:eastAsia="Arial Unicode MS"/>
          <w:b/>
          <w:u w:val="single"/>
        </w:rPr>
      </w:pPr>
    </w:p>
    <w:p w:rsidR="00413742" w:rsidRDefault="00413742" w:rsidP="00413742">
      <w:pPr>
        <w:shd w:val="clear" w:color="auto" w:fill="FFFFFF"/>
        <w:jc w:val="both"/>
        <w:rPr>
          <w:color w:val="000000"/>
          <w:lang w:val="es-MX"/>
        </w:rPr>
      </w:pPr>
      <w:r w:rsidRPr="00B03A3A">
        <w:rPr>
          <w:b/>
          <w:bCs/>
          <w:color w:val="000000"/>
          <w:lang w:val="es-MX"/>
        </w:rPr>
        <w:t>RR-736/2017-1 PLATAFORMA.- </w:t>
      </w:r>
      <w:r w:rsidRPr="00B03A3A">
        <w:rPr>
          <w:color w:val="000000"/>
          <w:lang w:val="es-MX"/>
        </w:rPr>
        <w:t>RELATIVO AL RECURSO DE REVISIÓN INTERPUESTO CONTRA ACTOS DE LA COMISIÓN ESTATAL DE GARANTÍA DE ACCESO A LA INFORMACIÓN PÚBLICA DEL ESTADO DE SAN LUIS POTOSÍ, POR CONDUCTO DE SU TITULAR Y DE LA TITULAR DE LA UNIDAD DE TRANSPARENCIA. PONENTE ALEJANDRO LAFUENTE TORRES.</w:t>
      </w:r>
    </w:p>
    <w:p w:rsidR="00413742" w:rsidRDefault="00413742" w:rsidP="00413742">
      <w:pPr>
        <w:shd w:val="clear" w:color="auto" w:fill="FFFFFF"/>
        <w:jc w:val="both"/>
        <w:rPr>
          <w:color w:val="000000"/>
          <w:lang w:val="es-MX"/>
        </w:rPr>
      </w:pPr>
    </w:p>
    <w:p w:rsidR="00413742" w:rsidRPr="00B03A3A" w:rsidRDefault="00413742" w:rsidP="00413742">
      <w:pPr>
        <w:shd w:val="clear" w:color="auto" w:fill="FFFFFF"/>
        <w:jc w:val="both"/>
        <w:rPr>
          <w:color w:val="000000"/>
          <w:lang w:val="es-MX"/>
        </w:rPr>
      </w:pPr>
      <w:r w:rsidRPr="00B03A3A">
        <w:rPr>
          <w:b/>
          <w:bCs/>
          <w:color w:val="000000"/>
          <w:lang w:val="es-MX"/>
        </w:rPr>
        <w:t>RR-748/2017-1.-</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413742" w:rsidRDefault="00413742" w:rsidP="00413742">
      <w:pPr>
        <w:shd w:val="clear" w:color="auto" w:fill="FFFFFF"/>
        <w:jc w:val="both"/>
        <w:rPr>
          <w:color w:val="000000"/>
          <w:lang w:val="es-MX"/>
        </w:rPr>
      </w:pPr>
    </w:p>
    <w:p w:rsidR="00413742" w:rsidRDefault="00413742" w:rsidP="00413742">
      <w:pPr>
        <w:shd w:val="clear" w:color="auto" w:fill="FFFFFF"/>
        <w:jc w:val="both"/>
        <w:rPr>
          <w:color w:val="000000"/>
          <w:lang w:val="es-MX"/>
        </w:rPr>
      </w:pPr>
      <w:r w:rsidRPr="00B03A3A">
        <w:rPr>
          <w:b/>
          <w:bCs/>
          <w:color w:val="000000"/>
          <w:lang w:val="es-MX"/>
        </w:rPr>
        <w:t>RR-751/2017-1.- </w:t>
      </w:r>
      <w:r w:rsidRPr="00B03A3A">
        <w:rPr>
          <w:color w:val="000000"/>
          <w:lang w:val="es-MX"/>
        </w:rPr>
        <w:t>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PONENTE ALEJANDRO LAFUENTE TORRES.</w:t>
      </w:r>
    </w:p>
    <w:p w:rsidR="00413742" w:rsidRDefault="00413742" w:rsidP="00413742">
      <w:pPr>
        <w:shd w:val="clear" w:color="auto" w:fill="FFFFFF"/>
        <w:jc w:val="both"/>
        <w:rPr>
          <w:color w:val="000000"/>
          <w:lang w:val="es-MX"/>
        </w:rPr>
      </w:pPr>
    </w:p>
    <w:p w:rsidR="00413742" w:rsidRDefault="00413742" w:rsidP="00413742">
      <w:pPr>
        <w:shd w:val="clear" w:color="auto" w:fill="FFFFFF"/>
        <w:spacing w:after="240"/>
        <w:jc w:val="both"/>
        <w:rPr>
          <w:color w:val="000000"/>
          <w:lang w:val="es-MX"/>
        </w:rPr>
      </w:pPr>
      <w:r w:rsidRPr="00B03A3A">
        <w:rPr>
          <w:b/>
          <w:bCs/>
          <w:color w:val="000000"/>
          <w:lang w:val="es-MX"/>
        </w:rPr>
        <w:t>RR-754/2017-1 SIGEMI.- </w:t>
      </w:r>
      <w:r w:rsidRPr="00B03A3A">
        <w:rPr>
          <w:color w:val="000000"/>
          <w:lang w:val="es-MX"/>
        </w:rPr>
        <w:t>RELATIVO AL RECURSO DE REVISIÓN INTERPUESTO CONTRA ACTOS DEL SISTEMA ESTATAL PARA EL DESARROLLO INTEGRAL DE LA FAMILIA, POR CONDUCTO DE SU TITULAR Y DE LA TITULAR DE LA UNIDAD DE TRANSPARENCIA. PONENTE ALEJANDRO LAFUENTE TORRES.</w:t>
      </w:r>
    </w:p>
    <w:p w:rsidR="00413742" w:rsidRDefault="00413742" w:rsidP="00413742">
      <w:pPr>
        <w:shd w:val="clear" w:color="auto" w:fill="FFFFFF"/>
        <w:jc w:val="both"/>
        <w:rPr>
          <w:color w:val="000000"/>
          <w:lang w:val="es-MX"/>
        </w:rPr>
      </w:pPr>
      <w:r w:rsidRPr="00B03A3A">
        <w:rPr>
          <w:b/>
          <w:bCs/>
          <w:color w:val="000000"/>
          <w:lang w:val="es-MX"/>
        </w:rPr>
        <w:t>RR-793/2017-1 PLATAFORMA.- </w:t>
      </w:r>
      <w:r w:rsidRPr="00B03A3A">
        <w:rPr>
          <w:color w:val="000000"/>
          <w:lang w:val="es-MX"/>
        </w:rPr>
        <w:t>RELATIVO AL RECURSO DE REVISIÓN INTERPUESTO CONTRA ACTOS DEL INSTITUTO DE LAS MUJERES, POR CONDUCTO DE SU TITULAR Y DE SU TITULAR DE LA UNIDAD DE TRANSPARENCIA. PONENTE ALEJANDRO LAFUENTE TORRES.</w:t>
      </w:r>
    </w:p>
    <w:p w:rsidR="00413742" w:rsidRDefault="00413742" w:rsidP="00413742">
      <w:pPr>
        <w:shd w:val="clear" w:color="auto" w:fill="FFFFFF"/>
        <w:jc w:val="both"/>
        <w:rPr>
          <w:color w:val="000000"/>
          <w:lang w:val="es-MX"/>
        </w:rPr>
      </w:pPr>
    </w:p>
    <w:p w:rsidR="00413742" w:rsidRDefault="00413742" w:rsidP="00413742">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778</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SINDICATO ORGANIZADO LIBRE DE TRABAJADORES DE GOBIERNO DEL ESTADO</w:t>
      </w:r>
      <w:r w:rsidRPr="00BB5096">
        <w:rPr>
          <w:rFonts w:cs="Arial"/>
          <w:b w:val="0"/>
          <w:sz w:val="24"/>
          <w:szCs w:val="24"/>
          <w:lang w:val="es-MX"/>
        </w:rPr>
        <w:t>, pOR CONDUCTO DE SU TITULAR Y  DEL TITULAR DE LA UNIDAD DE TRANSPARENCIA.</w:t>
      </w:r>
      <w:r>
        <w:rPr>
          <w:rFonts w:cs="Arial"/>
          <w:b w:val="0"/>
          <w:sz w:val="24"/>
          <w:szCs w:val="24"/>
          <w:lang w:val="es-MX"/>
        </w:rPr>
        <w:t xml:space="preserve"> Ponente alejandro lafuente torres.</w:t>
      </w:r>
    </w:p>
    <w:p w:rsidR="00413742" w:rsidRDefault="00413742" w:rsidP="00413742">
      <w:pPr>
        <w:pStyle w:val="corte2ponente"/>
        <w:jc w:val="both"/>
        <w:rPr>
          <w:rFonts w:cs="Arial"/>
          <w:b w:val="0"/>
          <w:sz w:val="24"/>
          <w:szCs w:val="24"/>
          <w:lang w:val="es-MX"/>
        </w:rPr>
      </w:pPr>
    </w:p>
    <w:p w:rsidR="00413742" w:rsidRDefault="00413742" w:rsidP="00413742">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796</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 SECRETARÍA DE</w:t>
      </w:r>
      <w:r w:rsidRPr="00BB5096">
        <w:rPr>
          <w:rFonts w:cs="Arial"/>
          <w:b w:val="0"/>
          <w:caps w:val="0"/>
          <w:sz w:val="24"/>
          <w:szCs w:val="24"/>
          <w:lang w:val="es-MX"/>
        </w:rPr>
        <w:t xml:space="preserve"> EDUCACIÓN DE GOBIERNO DEL ESTADP, POR CONDUCTO DE SU TITULAR, SU TITULAR DE LA UNIDAD DE TRANSPARENCIA Y DEL SISTEMA ESTATAL EDUCATIVO REGULAR.</w:t>
      </w:r>
      <w:r>
        <w:rPr>
          <w:rFonts w:cs="Arial"/>
          <w:b w:val="0"/>
          <w:caps w:val="0"/>
          <w:sz w:val="24"/>
          <w:szCs w:val="24"/>
          <w:lang w:val="es-MX"/>
        </w:rPr>
        <w:t xml:space="preserve"> </w:t>
      </w:r>
      <w:r>
        <w:rPr>
          <w:rFonts w:cs="Arial"/>
          <w:b w:val="0"/>
          <w:sz w:val="24"/>
          <w:szCs w:val="24"/>
          <w:lang w:val="es-MX"/>
        </w:rPr>
        <w:t>Ponente alejandro lafuente torres.</w:t>
      </w:r>
    </w:p>
    <w:p w:rsidR="00413742" w:rsidRDefault="00413742" w:rsidP="00413742">
      <w:pPr>
        <w:pStyle w:val="corte2ponente"/>
        <w:jc w:val="both"/>
        <w:rPr>
          <w:rFonts w:cs="Arial"/>
          <w:b w:val="0"/>
          <w:sz w:val="24"/>
          <w:szCs w:val="24"/>
          <w:lang w:val="es-MX"/>
        </w:rPr>
      </w:pPr>
    </w:p>
    <w:p w:rsidR="00413742" w:rsidRDefault="00413742" w:rsidP="00413742">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781</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lang w:val="es-MX"/>
        </w:rPr>
        <w:t xml:space="preserve"> LA CONTRALORIA GENERAL DEL ESTADO, POR CONDUCTO DE </w:t>
      </w:r>
      <w:r w:rsidRPr="00BB5096">
        <w:rPr>
          <w:rFonts w:cs="Arial"/>
          <w:b w:val="0"/>
          <w:caps w:val="0"/>
          <w:sz w:val="24"/>
          <w:szCs w:val="24"/>
          <w:lang w:val="es-MX"/>
        </w:rPr>
        <w:lastRenderedPageBreak/>
        <w:t>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413742" w:rsidRDefault="00413742" w:rsidP="00413742">
      <w:pPr>
        <w:pStyle w:val="corte2ponente"/>
        <w:jc w:val="both"/>
        <w:rPr>
          <w:rFonts w:cs="Arial"/>
          <w:b w:val="0"/>
          <w:sz w:val="24"/>
          <w:szCs w:val="24"/>
          <w:lang w:val="es-MX"/>
        </w:rPr>
      </w:pPr>
    </w:p>
    <w:p w:rsidR="00413742" w:rsidRDefault="00413742" w:rsidP="00413742">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784</w:t>
      </w:r>
      <w:r w:rsidRPr="00BB5096">
        <w:rPr>
          <w:rFonts w:cs="Arial"/>
          <w:sz w:val="24"/>
          <w:szCs w:val="24"/>
        </w:rPr>
        <w:t xml:space="preserve">/2017-1. </w:t>
      </w:r>
      <w:r w:rsidRPr="00BB5096">
        <w:rPr>
          <w:rFonts w:cs="Arial"/>
          <w:b w:val="0"/>
          <w:sz w:val="24"/>
          <w:szCs w:val="24"/>
        </w:rPr>
        <w:t xml:space="preserve">RELATIVO al recurso de revisión interpuesto contra </w:t>
      </w:r>
      <w:r w:rsidRPr="00BB5096">
        <w:rPr>
          <w:rFonts w:cs="Arial"/>
          <w:b w:val="0"/>
          <w:sz w:val="24"/>
          <w:szCs w:val="24"/>
          <w:lang w:val="es-MX"/>
        </w:rPr>
        <w:t xml:space="preserve">EL TRIBUNAL DE LO CONTENCIOSO ADMINISTRATIVO </w:t>
      </w:r>
      <w:r w:rsidRPr="00BB5096">
        <w:rPr>
          <w:rFonts w:cs="Arial"/>
          <w:b w:val="0"/>
          <w:caps w:val="0"/>
          <w:sz w:val="24"/>
          <w:szCs w:val="24"/>
          <w:lang w:val="es-MX"/>
        </w:rPr>
        <w:t>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413742" w:rsidRDefault="00413742" w:rsidP="00413742">
      <w:pPr>
        <w:pStyle w:val="corte2ponente"/>
        <w:jc w:val="both"/>
        <w:rPr>
          <w:rFonts w:cs="Arial"/>
          <w:b w:val="0"/>
          <w:sz w:val="24"/>
          <w:szCs w:val="24"/>
          <w:lang w:val="es-MX"/>
        </w:rPr>
      </w:pPr>
    </w:p>
    <w:p w:rsidR="00413742" w:rsidRPr="00BB5096" w:rsidRDefault="00413742" w:rsidP="00413742">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790</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w:t>
      </w:r>
      <w:r w:rsidRPr="00BB5096">
        <w:rPr>
          <w:rFonts w:cs="Arial"/>
          <w:b w:val="0"/>
          <w:caps w:val="0"/>
          <w:sz w:val="24"/>
          <w:szCs w:val="24"/>
          <w:lang w:val="es-MX"/>
        </w:rPr>
        <w:t xml:space="preserve"> OFICIALIA MAYOR DEL ESTADO, POR CONDUCTO DE SU TITULAR Y SU TITULAR DE LA UNIDAD DE TRANSPARENCIA.</w:t>
      </w:r>
      <w:r>
        <w:rPr>
          <w:rFonts w:cs="Arial"/>
          <w:b w:val="0"/>
          <w:caps w:val="0"/>
          <w:sz w:val="24"/>
          <w:szCs w:val="24"/>
          <w:lang w:val="es-MX"/>
        </w:rPr>
        <w:t xml:space="preserve"> </w:t>
      </w:r>
      <w:r>
        <w:rPr>
          <w:rFonts w:cs="Arial"/>
          <w:b w:val="0"/>
          <w:sz w:val="24"/>
          <w:szCs w:val="24"/>
          <w:lang w:val="es-MX"/>
        </w:rPr>
        <w:t>Ponente alejandro lafuente torres.</w:t>
      </w:r>
    </w:p>
    <w:p w:rsidR="00413742" w:rsidRPr="006C5DD5" w:rsidRDefault="00413742" w:rsidP="00413742">
      <w:pPr>
        <w:jc w:val="both"/>
        <w:rPr>
          <w:b/>
          <w:color w:val="000000"/>
        </w:rPr>
      </w:pPr>
    </w:p>
    <w:p w:rsidR="00413742" w:rsidRPr="00E1415D" w:rsidRDefault="00413742" w:rsidP="00413742">
      <w:pPr>
        <w:jc w:val="both"/>
        <w:rPr>
          <w:rFonts w:eastAsia="Arial Unicode MS"/>
          <w:b/>
          <w:u w:val="single"/>
        </w:rPr>
      </w:pPr>
      <w:r>
        <w:rPr>
          <w:rFonts w:eastAsia="Arial Unicode MS"/>
          <w:b/>
          <w:u w:val="single"/>
        </w:rPr>
        <w:t>PONENCIA 2</w:t>
      </w:r>
    </w:p>
    <w:p w:rsidR="00413742" w:rsidRDefault="00413742" w:rsidP="00413742">
      <w:pPr>
        <w:jc w:val="both"/>
        <w:rPr>
          <w:rFonts w:eastAsia="Arial Unicode MS"/>
          <w:b/>
          <w:u w:val="single"/>
        </w:rPr>
      </w:pPr>
    </w:p>
    <w:p w:rsidR="00413742" w:rsidRDefault="00413742" w:rsidP="00413742">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413742" w:rsidRDefault="00413742" w:rsidP="00413742">
      <w:pPr>
        <w:jc w:val="both"/>
        <w:rPr>
          <w:rFonts w:eastAsia="Arial Unicode MS"/>
          <w:b/>
          <w:u w:val="single"/>
        </w:rPr>
      </w:pPr>
    </w:p>
    <w:p w:rsidR="00413742" w:rsidRDefault="00413742" w:rsidP="00413742">
      <w:pPr>
        <w:shd w:val="clear" w:color="auto" w:fill="FFFFFF"/>
        <w:jc w:val="both"/>
        <w:rPr>
          <w:rFonts w:eastAsia="Arial Unicode MS"/>
        </w:rPr>
      </w:pPr>
      <w:r w:rsidRPr="004C6E2E">
        <w:rPr>
          <w:rFonts w:eastAsia="Arial Unicode MS"/>
          <w:b/>
        </w:rPr>
        <w:t>RR-746/2017-2.</w:t>
      </w:r>
      <w:r w:rsidRPr="00CD27BD">
        <w:rPr>
          <w:rFonts w:eastAsia="Arial Unicode MS"/>
        </w:rPr>
        <w:t xml:space="preserve"> RELATIVO AL RECURSO DE REVISIÓN, CONTRA ACTOS DEL GOBIERNO DEL ESTADO DE SAN LUIS POTOSÍ, POR CONDUCTO DE LA SECRETARÍA DE EDUCACIÓN, A TRAVÉS DEL SECRETARIO, DEL TITULAR DE LA UNIDAD DE TRANSPARENCIA Y DEL COORDINADOR GENERAL DE VINCULACIÓN Y GESTIÓN INSTITUCIONAL, ASÍ COMO DEL SISTEMA EDUCATIVO ESTATAL REGULAR, A TRAVÉS DE SU DIRECTORA GENERAL Y DEL TITULAR DE LA UNIDAD DE TRANSPARENCIA, AL IGUAL QUE DEL DIRECTOR GENERAL DE LA BENEMERITA Y CENTENARIA ESCUELA NORMAL DEL ESTADO. PONENTE PAULINA SÁNCHEZ PÉREZ DEL POZO.</w:t>
      </w:r>
    </w:p>
    <w:p w:rsidR="00413742" w:rsidRDefault="00413742" w:rsidP="00413742">
      <w:pPr>
        <w:shd w:val="clear" w:color="auto" w:fill="FFFFFF"/>
        <w:jc w:val="both"/>
        <w:rPr>
          <w:rFonts w:eastAsia="Arial Unicode MS"/>
        </w:rPr>
      </w:pPr>
    </w:p>
    <w:p w:rsidR="00413742" w:rsidRDefault="00413742" w:rsidP="00413742">
      <w:pPr>
        <w:shd w:val="clear" w:color="auto" w:fill="FFFFFF"/>
        <w:jc w:val="both"/>
        <w:rPr>
          <w:rFonts w:eastAsia="Arial Unicode MS"/>
        </w:rPr>
      </w:pPr>
      <w:r w:rsidRPr="004C6E2E">
        <w:rPr>
          <w:rFonts w:eastAsia="Arial Unicode MS"/>
          <w:b/>
        </w:rPr>
        <w:t>RR-749/2017-2.</w:t>
      </w:r>
      <w:r w:rsidRPr="00CD27BD">
        <w:rPr>
          <w:rFonts w:eastAsia="Arial Unicode MS"/>
        </w:rPr>
        <w:t xml:space="preserve"> RELATIVO AL RECURSO DE REVISIÓN, CONTRA ACTOS DEL </w:t>
      </w:r>
      <w:r w:rsidRPr="00CD27BD">
        <w:t xml:space="preserve">COORDINACIÓN GENERAL DE PROTECCIÓN CIVIL, A TRAVÉS DE SU TITULAR Y DEL TITULAR DE LA UNIDAD DE TRANSPARENCIA. </w:t>
      </w:r>
      <w:r w:rsidRPr="00CD27BD">
        <w:rPr>
          <w:rFonts w:eastAsia="Arial Unicode MS"/>
        </w:rPr>
        <w:t>PONENTE PAULINA SÁNCHEZ PÉREZ DEL POZO.</w:t>
      </w:r>
    </w:p>
    <w:p w:rsidR="00413742" w:rsidRDefault="00413742" w:rsidP="00413742">
      <w:pPr>
        <w:shd w:val="clear" w:color="auto" w:fill="FFFFFF"/>
        <w:jc w:val="both"/>
        <w:rPr>
          <w:rFonts w:eastAsia="Arial Unicode MS"/>
        </w:rPr>
      </w:pPr>
    </w:p>
    <w:p w:rsidR="00413742" w:rsidRDefault="00413742" w:rsidP="00413742">
      <w:pPr>
        <w:shd w:val="clear" w:color="auto" w:fill="FFFFFF"/>
        <w:jc w:val="both"/>
        <w:rPr>
          <w:rFonts w:eastAsia="Arial Unicode MS"/>
        </w:rPr>
      </w:pPr>
      <w:r w:rsidRPr="004C6E2E">
        <w:rPr>
          <w:rFonts w:eastAsia="Arial Unicode MS"/>
          <w:b/>
        </w:rPr>
        <w:t>RR-752/2017-2 PNT.</w:t>
      </w:r>
      <w:r w:rsidRPr="00CD27BD">
        <w:rPr>
          <w:rFonts w:eastAsia="Arial Unicode MS"/>
        </w:rPr>
        <w:t xml:space="preserve"> RELATIVO AL RECURSO DE REVISIÓN, CONTRA ACTOS DEL GOBIERNO DEL ESTADO DE SAN LUIS POTOSÍ, A TRAVÉS DE LA SECRETARÍA DE EDUCACIÓN, POR CONDUCTO DEL SECRETARIO, DEL TITULAR DE LA UNIDAD DE TRANSPARENCIA Y DEL COORDINADOR GENERAL DE RECURSOS HUMANOS. PONENTE PAULINA SÁNCHEZ PÉREZ DEL POZO.</w:t>
      </w:r>
    </w:p>
    <w:p w:rsidR="00413742" w:rsidRDefault="00413742" w:rsidP="00413742">
      <w:pPr>
        <w:shd w:val="clear" w:color="auto" w:fill="FFFFFF"/>
        <w:jc w:val="both"/>
        <w:rPr>
          <w:rFonts w:eastAsia="Arial Unicode MS"/>
        </w:rPr>
      </w:pPr>
    </w:p>
    <w:p w:rsidR="00413742" w:rsidRDefault="00413742" w:rsidP="00413742">
      <w:pPr>
        <w:shd w:val="clear" w:color="auto" w:fill="FFFFFF"/>
        <w:jc w:val="both"/>
        <w:rPr>
          <w:rFonts w:eastAsia="Arial Unicode MS"/>
        </w:rPr>
      </w:pPr>
      <w:r w:rsidRPr="004C6E2E">
        <w:rPr>
          <w:rFonts w:eastAsia="Arial Unicode MS"/>
          <w:b/>
        </w:rPr>
        <w:t>RR-755/2017-2.</w:t>
      </w:r>
      <w:r w:rsidRPr="00CD27BD">
        <w:rPr>
          <w:rFonts w:eastAsia="Arial Unicode MS"/>
        </w:rPr>
        <w:t xml:space="preserve"> RELATIVO AL RECURSO DE REVISIÓN, CONTRA ACTOS DEL </w:t>
      </w:r>
      <w:r w:rsidRPr="00CD27BD">
        <w:t xml:space="preserve">SINDICATO ÚNICO DE TRABAJADORES AL SERVICIO DEL ESTADO POR CONDUCTO DE SU TITULAR Y DEL TITULAR DE LA UNIDAD DE TRANSPARENCIA. </w:t>
      </w:r>
      <w:r w:rsidRPr="00CD27BD">
        <w:rPr>
          <w:rFonts w:eastAsia="Arial Unicode MS"/>
        </w:rPr>
        <w:t>PONENTE PAULINA SÁNCHEZ PÉREZ DEL POZO.</w:t>
      </w:r>
    </w:p>
    <w:p w:rsidR="00413742" w:rsidRDefault="00413742" w:rsidP="00413742">
      <w:pPr>
        <w:shd w:val="clear" w:color="auto" w:fill="FFFFFF"/>
        <w:jc w:val="both"/>
        <w:rPr>
          <w:rFonts w:eastAsia="Arial Unicode MS"/>
        </w:rPr>
      </w:pPr>
    </w:p>
    <w:p w:rsidR="00413742" w:rsidRDefault="00413742" w:rsidP="00413742">
      <w:pPr>
        <w:shd w:val="clear" w:color="auto" w:fill="FFFFFF"/>
        <w:jc w:val="both"/>
        <w:rPr>
          <w:rFonts w:eastAsia="Arial Unicode MS"/>
        </w:rPr>
      </w:pPr>
      <w:r w:rsidRPr="004C6E2E">
        <w:rPr>
          <w:rFonts w:eastAsia="Arial Unicode MS"/>
          <w:b/>
        </w:rPr>
        <w:t>RR-758/2017-2.</w:t>
      </w:r>
      <w:r w:rsidRPr="00CD27BD">
        <w:rPr>
          <w:rFonts w:eastAsia="Arial Unicode MS"/>
        </w:rPr>
        <w:t xml:space="preserve"> RELATIVO AL RECURSO DE REVISIÓN, CONTRA ACTOS DEL</w:t>
      </w:r>
      <w:r w:rsidRPr="00CD27BD">
        <w:t xml:space="preserve"> H. AYUNTAMIENTO DE VILLA DE ARISTA A TRAVÉS DE SU PRESIDENTE MUNICIPAL, DEL TITULAR DE LA UNIDAD DE TRANSPARENCIA, DEL DIRECTOR DE CATASTRO, DEL DIRECTOR DE PROTECCIÓN CIVIL, DEL DIRECTOR DE ECOLOGÍA Y DEL DIRECTOR DE COMERCIO. </w:t>
      </w:r>
      <w:r w:rsidRPr="00CD27BD">
        <w:rPr>
          <w:rFonts w:eastAsia="Arial Unicode MS"/>
        </w:rPr>
        <w:t>PONENTE PAULINA SÁNCHEZ PÉREZ DEL POZO.</w:t>
      </w:r>
    </w:p>
    <w:p w:rsidR="00413742" w:rsidRDefault="00413742" w:rsidP="00413742">
      <w:pPr>
        <w:shd w:val="clear" w:color="auto" w:fill="FFFFFF"/>
        <w:jc w:val="both"/>
        <w:rPr>
          <w:rFonts w:eastAsia="Arial Unicode MS"/>
        </w:rPr>
      </w:pPr>
    </w:p>
    <w:p w:rsidR="00413742" w:rsidRDefault="00413742" w:rsidP="00413742">
      <w:pPr>
        <w:shd w:val="clear" w:color="auto" w:fill="FFFFFF"/>
        <w:jc w:val="both"/>
        <w:rPr>
          <w:rFonts w:eastAsia="Arial Unicode MS"/>
        </w:rPr>
      </w:pPr>
      <w:r w:rsidRPr="004C6E2E">
        <w:rPr>
          <w:rFonts w:eastAsia="Arial Unicode MS"/>
          <w:b/>
        </w:rPr>
        <w:t>RR-761/2017-2 PNT.</w:t>
      </w:r>
      <w:r w:rsidRPr="00CD27BD">
        <w:rPr>
          <w:rFonts w:eastAsia="Arial Unicode MS"/>
        </w:rPr>
        <w:t xml:space="preserve"> RELATIVO AL RECURSO DE REVISIÓN, CONTRA ACTOS DE GOBIERNO DEL ESTADO DE SAN LUIS POTOSÍ, A TRAVÉS DE LA </w:t>
      </w:r>
      <w:r w:rsidRPr="00CD27BD">
        <w:rPr>
          <w:rFonts w:eastAsia="Arial Unicode MS"/>
        </w:rPr>
        <w:lastRenderedPageBreak/>
        <w:t>SECRETARÍA DE DESARROLLO URBANO, VIVIENDA Y OBRAS PÚBLICAS, POR CONDUCTO DEL SECRETARIO, DEL TITULAR DE LA UNIDAD DE TRANSPARENCIA, DEL DIRECTOR DE OBRAS PÚBLICAS Y SUPERVISIÓN Y DEL SUBDIRECTOR DE PLANEACIÓN, CONTROL Y SEGUIMIENTO. PONENTE PAULINA SÁNCHEZ PÉREZ DEL POZO.</w:t>
      </w:r>
    </w:p>
    <w:p w:rsidR="00413742" w:rsidRDefault="00413742" w:rsidP="00413742">
      <w:pPr>
        <w:shd w:val="clear" w:color="auto" w:fill="FFFFFF"/>
        <w:jc w:val="both"/>
        <w:rPr>
          <w:rFonts w:eastAsia="Arial Unicode MS"/>
        </w:rPr>
      </w:pPr>
    </w:p>
    <w:p w:rsidR="00413742" w:rsidRDefault="00413742" w:rsidP="00413742">
      <w:pPr>
        <w:pStyle w:val="corte4fondo"/>
        <w:spacing w:line="276" w:lineRule="auto"/>
        <w:ind w:firstLine="0"/>
        <w:rPr>
          <w:rFonts w:eastAsia="Arial Unicode MS"/>
          <w:sz w:val="24"/>
          <w:szCs w:val="24"/>
        </w:rPr>
      </w:pPr>
      <w:r w:rsidRPr="004C6E2E">
        <w:rPr>
          <w:rFonts w:eastAsia="Arial Unicode MS" w:cs="Arial"/>
          <w:b/>
          <w:sz w:val="24"/>
          <w:szCs w:val="24"/>
        </w:rPr>
        <w:t>RR-764/2017-2.</w:t>
      </w:r>
      <w:r w:rsidRPr="00CD27BD">
        <w:rPr>
          <w:rFonts w:eastAsia="Arial Unicode MS" w:cs="Arial"/>
          <w:sz w:val="24"/>
          <w:szCs w:val="24"/>
        </w:rPr>
        <w:t xml:space="preserve"> RELATIVO AL RECURSO DE REVISIÓN, CONTRA ACTOS DEL</w:t>
      </w:r>
      <w:r w:rsidRPr="00CD27BD">
        <w:rPr>
          <w:rFonts w:cs="Arial"/>
          <w:sz w:val="24"/>
          <w:szCs w:val="24"/>
        </w:rPr>
        <w:t xml:space="preserve"> GOBIERNO DEL ESTADO DE SAN LUIS POTOSÍ, POR CONDUCTO DE LA SECRETARÍA DE COMUNICACIONES Y TRANSPORTES A TRAVÉS DE SU SECRETARIO DEL TITULAR DE LA UNIDAD DE TRANSPARENCIA Y DEL DIRECTOR GENERAL. </w:t>
      </w:r>
      <w:r w:rsidRPr="00CD27BD">
        <w:rPr>
          <w:rFonts w:eastAsia="Arial Unicode MS"/>
          <w:sz w:val="24"/>
          <w:szCs w:val="24"/>
        </w:rPr>
        <w:t>PONENTE PAULINA SÁNCHEZ PÉREZ DEL POZO.</w:t>
      </w:r>
    </w:p>
    <w:p w:rsidR="00413742" w:rsidRDefault="00413742" w:rsidP="00413742">
      <w:pPr>
        <w:pStyle w:val="corte4fondo"/>
        <w:spacing w:line="276" w:lineRule="auto"/>
        <w:ind w:firstLine="0"/>
        <w:rPr>
          <w:rFonts w:eastAsia="Arial Unicode MS"/>
          <w:sz w:val="24"/>
          <w:szCs w:val="24"/>
        </w:rPr>
      </w:pPr>
    </w:p>
    <w:p w:rsidR="00413742" w:rsidRDefault="00413742" w:rsidP="00413742">
      <w:pPr>
        <w:shd w:val="clear" w:color="auto" w:fill="FFFFFF"/>
        <w:jc w:val="both"/>
        <w:rPr>
          <w:rFonts w:eastAsia="Arial Unicode MS"/>
        </w:rPr>
      </w:pPr>
      <w:r w:rsidRPr="004C6E2E">
        <w:rPr>
          <w:rFonts w:eastAsia="Arial Unicode MS"/>
          <w:b/>
        </w:rPr>
        <w:t>RR-794/2017-2 PNT</w:t>
      </w:r>
      <w:r w:rsidRPr="00CD27BD">
        <w:rPr>
          <w:rFonts w:eastAsia="Arial Unicode MS"/>
        </w:rPr>
        <w:t>. RELATIVO AL RECURSO DE REVISIÓN, CONTRA ACTOS DE GOBIERNO DEL ESTADO DE SAN LUIS POTOSÍ, A TRAVÉS DEL INSTITUTO DE LAS MUJERES, POR CONDUCTO DEL TITULAR Y DEL TITULAR DE LA UNIDAD DE TRANSPARENCIA. PONENTE PAULINA SÁNCHEZ PÉREZ DEL POZO.</w:t>
      </w:r>
    </w:p>
    <w:p w:rsidR="00413742" w:rsidRDefault="00413742" w:rsidP="00413742">
      <w:pPr>
        <w:shd w:val="clear" w:color="auto" w:fill="FFFFFF"/>
        <w:jc w:val="both"/>
        <w:rPr>
          <w:rFonts w:eastAsia="Arial Unicode MS"/>
        </w:rPr>
      </w:pPr>
    </w:p>
    <w:p w:rsidR="00413742" w:rsidRPr="009D067B" w:rsidRDefault="00413742" w:rsidP="00413742">
      <w:pPr>
        <w:jc w:val="both"/>
        <w:rPr>
          <w:b/>
          <w:u w:val="single"/>
          <w:shd w:val="clear" w:color="auto" w:fill="FFFFFF"/>
        </w:rPr>
      </w:pPr>
      <w:r w:rsidRPr="009D067B">
        <w:rPr>
          <w:b/>
          <w:u w:val="single"/>
          <w:shd w:val="clear" w:color="auto" w:fill="FFFFFF"/>
        </w:rPr>
        <w:t>PONENCIA 3</w:t>
      </w:r>
    </w:p>
    <w:p w:rsidR="00413742" w:rsidRDefault="00413742" w:rsidP="00413742">
      <w:pPr>
        <w:jc w:val="both"/>
        <w:rPr>
          <w:rFonts w:eastAsia="Arial Unicode MS"/>
          <w:b/>
          <w:u w:val="single"/>
          <w:lang w:eastAsia="es-ES"/>
        </w:rPr>
      </w:pPr>
    </w:p>
    <w:p w:rsidR="00413742" w:rsidRDefault="00413742" w:rsidP="00413742">
      <w:pPr>
        <w:jc w:val="both"/>
        <w:rPr>
          <w:rFonts w:eastAsia="Arial Unicode MS"/>
          <w:b/>
          <w:u w:val="single"/>
          <w:lang w:eastAsia="es-ES"/>
        </w:rPr>
      </w:pPr>
      <w:r w:rsidRPr="009D067B">
        <w:rPr>
          <w:rFonts w:eastAsia="Arial Unicode MS"/>
          <w:b/>
          <w:u w:val="single"/>
          <w:lang w:eastAsia="es-ES"/>
        </w:rPr>
        <w:t>PRESENTADO</w:t>
      </w:r>
      <w:r>
        <w:rPr>
          <w:rFonts w:eastAsia="Arial Unicode MS"/>
          <w:b/>
          <w:u w:val="single"/>
          <w:lang w:eastAsia="es-ES"/>
        </w:rPr>
        <w:t>S</w:t>
      </w:r>
      <w:r w:rsidRPr="009D067B">
        <w:rPr>
          <w:rFonts w:eastAsia="Arial Unicode MS"/>
          <w:b/>
          <w:u w:val="single"/>
          <w:lang w:eastAsia="es-ES"/>
        </w:rPr>
        <w:t xml:space="preserve"> POR PRIMERA OCASIÓN</w:t>
      </w:r>
    </w:p>
    <w:p w:rsidR="00413742" w:rsidRPr="009D067B" w:rsidRDefault="00413742" w:rsidP="00413742">
      <w:pPr>
        <w:jc w:val="both"/>
        <w:rPr>
          <w:rFonts w:eastAsia="Arial Unicode MS"/>
          <w:b/>
          <w:u w:val="single"/>
          <w:lang w:eastAsia="es-ES"/>
        </w:rPr>
      </w:pPr>
    </w:p>
    <w:p w:rsidR="00413742" w:rsidRDefault="00413742" w:rsidP="00413742">
      <w:pPr>
        <w:jc w:val="both"/>
        <w:rPr>
          <w:rFonts w:eastAsia="Arial Unicode MS"/>
          <w:color w:val="262626"/>
          <w:lang w:val="es-MX"/>
        </w:rPr>
      </w:pPr>
      <w:r>
        <w:rPr>
          <w:rFonts w:eastAsia="Arial Unicode MS"/>
          <w:b/>
          <w:lang w:val="es-MX"/>
        </w:rPr>
        <w:t>RR</w:t>
      </w:r>
      <w:r>
        <w:rPr>
          <w:rFonts w:eastAsia="Arial Unicode MS"/>
          <w:lang w:val="es-MX"/>
        </w:rPr>
        <w:t>-</w:t>
      </w:r>
      <w:r w:rsidRPr="00BF6A9D">
        <w:rPr>
          <w:b/>
          <w:lang w:val="es-MX"/>
        </w:rPr>
        <w:t>756/2017-3</w:t>
      </w:r>
      <w:r>
        <w:rPr>
          <w:b/>
          <w:lang w:val="es-MX"/>
        </w:rPr>
        <w:t xml:space="preserve">. </w:t>
      </w:r>
      <w:r w:rsidRPr="009B3673">
        <w:rPr>
          <w:rFonts w:eastAsia="Arial Unicode MS"/>
          <w:lang w:val="es-MX"/>
        </w:rPr>
        <w:t xml:space="preserve">RELATIVO AL RECURSO DE REVISIÓN, INTERPUESTO CONTRA LA FALTA DE RESPUESTA POR PARTE DEL </w:t>
      </w:r>
      <w:r w:rsidRPr="009B3673">
        <w:rPr>
          <w:lang w:val="es-MX"/>
        </w:rPr>
        <w:t>SECRETARÍA DEL TRABAJO Y PREVISIÓN SOCIAL</w:t>
      </w:r>
      <w:r w:rsidRPr="009B3673">
        <w:rPr>
          <w:rFonts w:eastAsia="Arial Unicode MS"/>
          <w:lang w:val="es-MX"/>
        </w:rPr>
        <w:t>.</w:t>
      </w:r>
      <w:r>
        <w:rPr>
          <w:rFonts w:eastAsia="Arial Unicode MS"/>
          <w:lang w:val="es-MX"/>
        </w:rPr>
        <w:t xml:space="preserve"> </w:t>
      </w:r>
      <w:r>
        <w:rPr>
          <w:rFonts w:eastAsia="Arial Unicode MS"/>
          <w:color w:val="262626"/>
          <w:lang w:val="es-MX"/>
        </w:rPr>
        <w:t>PONENTE CLAUDIA ELIZABETH AVALOS CEDILLO.</w:t>
      </w:r>
    </w:p>
    <w:p w:rsidR="00413742" w:rsidRDefault="00413742" w:rsidP="00413742">
      <w:pPr>
        <w:jc w:val="both"/>
        <w:rPr>
          <w:rFonts w:eastAsia="Arial Unicode MS"/>
          <w:color w:val="262626"/>
          <w:lang w:val="es-MX"/>
        </w:rPr>
      </w:pPr>
    </w:p>
    <w:p w:rsidR="00413742" w:rsidRDefault="00413742" w:rsidP="00413742">
      <w:pPr>
        <w:jc w:val="both"/>
        <w:rPr>
          <w:rFonts w:eastAsia="Arial Unicode MS"/>
          <w:color w:val="262626"/>
          <w:lang w:val="es-MX"/>
        </w:rPr>
      </w:pPr>
      <w:r w:rsidRPr="009B3673">
        <w:rPr>
          <w:rFonts w:eastAsia="Arial Unicode MS"/>
          <w:b/>
          <w:color w:val="262626"/>
          <w:lang w:val="es-MX"/>
        </w:rPr>
        <w:t>RR</w:t>
      </w:r>
      <w:r>
        <w:rPr>
          <w:rFonts w:eastAsia="Arial Unicode MS"/>
          <w:color w:val="262626"/>
          <w:lang w:val="es-MX"/>
        </w:rPr>
        <w:t>-</w:t>
      </w:r>
      <w:r w:rsidRPr="009B3673">
        <w:rPr>
          <w:b/>
          <w:color w:val="262626"/>
          <w:lang w:val="es-MX"/>
        </w:rPr>
        <w:t>798/2017-3</w:t>
      </w:r>
      <w:r>
        <w:rPr>
          <w:b/>
          <w:color w:val="262626"/>
          <w:lang w:val="es-MX"/>
        </w:rPr>
        <w:t>.</w:t>
      </w:r>
      <w:r w:rsidRPr="009B3673">
        <w:rPr>
          <w:b/>
          <w:color w:val="262626"/>
          <w:lang w:val="es-MX"/>
        </w:rPr>
        <w:t xml:space="preserve"> </w:t>
      </w:r>
      <w:r w:rsidRPr="009B3673">
        <w:rPr>
          <w:rFonts w:eastAsia="Arial Unicode MS"/>
          <w:color w:val="262626"/>
          <w:lang w:val="es-MX"/>
        </w:rPr>
        <w:t xml:space="preserve">RELATIVO AL RECURSO DE REVISIÓN, INTERPUESTO CONTRA LA RESPUESTA EMITIDA POR LA </w:t>
      </w:r>
      <w:r w:rsidRPr="009B3673">
        <w:rPr>
          <w:color w:val="262626"/>
          <w:lang w:val="es-MX"/>
        </w:rPr>
        <w:t>AUDITORÍA SUPERIOR DEL ESTADO</w:t>
      </w:r>
      <w:r w:rsidRPr="009B3673">
        <w:rPr>
          <w:rFonts w:eastAsia="Arial Unicode MS"/>
          <w:color w:val="262626"/>
          <w:lang w:val="es-MX"/>
        </w:rPr>
        <w:t>.</w:t>
      </w:r>
      <w:r>
        <w:rPr>
          <w:rFonts w:eastAsia="Arial Unicode MS"/>
          <w:color w:val="262626"/>
          <w:lang w:val="es-MX"/>
        </w:rPr>
        <w:t xml:space="preserve"> PONENTE CLAUDIA ELIZABETH AVALOS CEDILLO.</w:t>
      </w:r>
    </w:p>
    <w:p w:rsidR="00413742" w:rsidRDefault="00413742" w:rsidP="00413742">
      <w:pPr>
        <w:jc w:val="both"/>
        <w:rPr>
          <w:rFonts w:eastAsia="Arial Unicode MS"/>
          <w:color w:val="262626"/>
          <w:lang w:val="es-MX"/>
        </w:rPr>
      </w:pPr>
    </w:p>
    <w:p w:rsidR="00413742" w:rsidRPr="000A61FC" w:rsidRDefault="00413742" w:rsidP="00413742">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413742" w:rsidRPr="009B3673" w:rsidRDefault="00413742" w:rsidP="00413742">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387/2017-3</w:t>
      </w:r>
      <w:r>
        <w:rPr>
          <w:rFonts w:eastAsia="Arial Unicode MS" w:cs="Arial"/>
          <w:b/>
          <w:color w:val="262626"/>
          <w:szCs w:val="26"/>
          <w:lang w:val="es-MX"/>
        </w:rPr>
        <w:t>.</w:t>
      </w:r>
    </w:p>
    <w:p w:rsidR="00413742" w:rsidRPr="009B3673" w:rsidRDefault="00413742" w:rsidP="00413742">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114/2017-3</w:t>
      </w:r>
      <w:r>
        <w:rPr>
          <w:rFonts w:eastAsia="Arial Unicode MS" w:cs="Arial"/>
          <w:b/>
          <w:color w:val="262626"/>
          <w:szCs w:val="26"/>
          <w:lang w:val="es-MX"/>
        </w:rPr>
        <w:t>.</w:t>
      </w:r>
    </w:p>
    <w:p w:rsidR="00413742" w:rsidRPr="009B3673" w:rsidRDefault="00413742" w:rsidP="00413742">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117/2017-3</w:t>
      </w:r>
      <w:r>
        <w:rPr>
          <w:rFonts w:eastAsia="Arial Unicode MS" w:cs="Arial"/>
          <w:b/>
          <w:color w:val="262626"/>
          <w:szCs w:val="26"/>
          <w:lang w:val="es-MX"/>
        </w:rPr>
        <w:t>.</w:t>
      </w:r>
    </w:p>
    <w:p w:rsidR="00413742" w:rsidRDefault="00413742" w:rsidP="00413742">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120/2017-3</w:t>
      </w:r>
      <w:r>
        <w:rPr>
          <w:rFonts w:eastAsia="Arial Unicode MS" w:cs="Arial"/>
          <w:b/>
          <w:color w:val="262626"/>
          <w:szCs w:val="26"/>
          <w:lang w:val="es-MX"/>
        </w:rPr>
        <w:t>.</w:t>
      </w:r>
    </w:p>
    <w:p w:rsidR="00413742" w:rsidRDefault="00413742" w:rsidP="00413742">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413742" w:rsidRDefault="00413742" w:rsidP="00413742">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17 de enero de 2018</w:t>
      </w:r>
      <w:r w:rsidRPr="00D21349">
        <w:t>.</w:t>
      </w:r>
      <w:r w:rsidRPr="00684BB9">
        <w:rPr>
          <w:lang w:val="es-MX"/>
        </w:rPr>
        <w:t xml:space="preserve"> </w:t>
      </w:r>
    </w:p>
    <w:p w:rsidR="00AC77A4" w:rsidRPr="00A66632" w:rsidRDefault="00A66632" w:rsidP="00303D4D">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lastRenderedPageBreak/>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DD15AD" w:rsidRPr="006A3831" w:rsidRDefault="0000235D" w:rsidP="0000235D">
      <w:pPr>
        <w:suppressAutoHyphens/>
        <w:spacing w:before="240" w:after="120"/>
        <w:jc w:val="both"/>
        <w:rPr>
          <w:b/>
        </w:rPr>
      </w:pPr>
      <w:r>
        <w:rPr>
          <w:sz w:val="23"/>
          <w:szCs w:val="23"/>
        </w:rPr>
        <w:t xml:space="preserve">Continuamos con el punto 3, </w:t>
      </w:r>
      <w:r w:rsidR="00E85577">
        <w:rPr>
          <w:color w:val="000000"/>
        </w:rPr>
        <w:t>s</w:t>
      </w:r>
      <w:r w:rsidR="00E85577" w:rsidRPr="00484629">
        <w:rPr>
          <w:color w:val="000000"/>
        </w:rPr>
        <w:t>e</w:t>
      </w:r>
      <w:r w:rsidR="00E85577">
        <w:rPr>
          <w:color w:val="000000"/>
        </w:rPr>
        <w:t xml:space="preserve"> procede a tomar la votación de los proyectos de resolución de los siguientes expedientes, en caso de que algún ponente quiera exponer un proyecto les pido me lo hagan  saber para llevar a cabo su manifestación:</w:t>
      </w:r>
    </w:p>
    <w:p w:rsidR="00B67B50" w:rsidRDefault="00B67B50" w:rsidP="00B67B50">
      <w:pPr>
        <w:jc w:val="both"/>
        <w:rPr>
          <w:rFonts w:eastAsia="Arial Unicode MS"/>
          <w:b/>
        </w:rPr>
      </w:pPr>
    </w:p>
    <w:p w:rsidR="0000235D" w:rsidRDefault="0000235D" w:rsidP="0000235D">
      <w:pPr>
        <w:shd w:val="clear" w:color="auto" w:fill="FFFFFF"/>
        <w:jc w:val="both"/>
        <w:rPr>
          <w:color w:val="000000"/>
          <w:lang w:val="es-MX"/>
        </w:rPr>
      </w:pPr>
      <w:r w:rsidRPr="00B03A3A">
        <w:rPr>
          <w:b/>
          <w:bCs/>
          <w:color w:val="000000"/>
          <w:lang w:val="es-MX"/>
        </w:rPr>
        <w:t>RR-736/2017-1 PLATAFORMA.- </w:t>
      </w:r>
      <w:r w:rsidRPr="00B03A3A">
        <w:rPr>
          <w:color w:val="000000"/>
          <w:lang w:val="es-MX"/>
        </w:rPr>
        <w:t xml:space="preserve">RELATIVO AL RECURSO DE REVISIÓN INTERPUESTO CONTRA ACTOS DE LA COMISIÓN ESTATAL DE GARANTÍA DE ACCESO A LA INFORMACIÓN PÚBLICA DEL ESTADO DE SAN LUIS POTOSÍ, POR CONDUCTO DE SU TITULAR Y DE LA TITULAR DE LA UNIDAD DE TRANSPARENCIA. </w:t>
      </w:r>
    </w:p>
    <w:p w:rsidR="0000235D" w:rsidRDefault="0000235D" w:rsidP="0000235D">
      <w:pPr>
        <w:shd w:val="clear" w:color="auto" w:fill="FFFFFF"/>
        <w:jc w:val="both"/>
        <w:rPr>
          <w:color w:val="000000"/>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0235D" w:rsidRPr="00B03A3A" w:rsidRDefault="0000235D" w:rsidP="0000235D">
      <w:pPr>
        <w:jc w:val="both"/>
        <w:rPr>
          <w:lang w:val="es-MX"/>
        </w:rPr>
      </w:pPr>
    </w:p>
    <w:p w:rsidR="0000235D" w:rsidRPr="00B03A3A" w:rsidRDefault="0000235D" w:rsidP="0000235D">
      <w:pPr>
        <w:shd w:val="clear" w:color="auto" w:fill="FFFFFF"/>
        <w:jc w:val="both"/>
        <w:rPr>
          <w:color w:val="000000"/>
          <w:lang w:val="es-MX"/>
        </w:rPr>
      </w:pPr>
      <w:r w:rsidRPr="00B03A3A">
        <w:rPr>
          <w:b/>
          <w:bCs/>
          <w:color w:val="000000"/>
          <w:lang w:val="es-MX"/>
        </w:rPr>
        <w:t>RR-748/2017-1.-</w:t>
      </w:r>
      <w:r w:rsidRPr="00B03A3A">
        <w:rPr>
          <w:color w:val="000000"/>
          <w:lang w:val="es-MX"/>
        </w:rPr>
        <w:t xml:space="preserve">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w:t>
      </w:r>
    </w:p>
    <w:p w:rsidR="0000235D" w:rsidRDefault="0000235D" w:rsidP="0000235D">
      <w:pPr>
        <w:shd w:val="clear" w:color="auto" w:fill="FFFFFF"/>
        <w:jc w:val="both"/>
        <w:rPr>
          <w:color w:val="000000"/>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b/>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0235D" w:rsidRPr="00E13D96" w:rsidRDefault="0000235D" w:rsidP="0000235D">
      <w:pPr>
        <w:shd w:val="clear" w:color="auto" w:fill="FFFFFF"/>
        <w:jc w:val="both"/>
        <w:rPr>
          <w:color w:val="000000"/>
        </w:rPr>
      </w:pPr>
    </w:p>
    <w:p w:rsidR="0000235D" w:rsidRDefault="0000235D" w:rsidP="0000235D">
      <w:pPr>
        <w:shd w:val="clear" w:color="auto" w:fill="FFFFFF"/>
        <w:jc w:val="both"/>
        <w:rPr>
          <w:color w:val="000000"/>
          <w:lang w:val="es-MX"/>
        </w:rPr>
      </w:pPr>
      <w:r w:rsidRPr="00B03A3A">
        <w:rPr>
          <w:b/>
          <w:bCs/>
          <w:color w:val="000000"/>
          <w:lang w:val="es-MX"/>
        </w:rPr>
        <w:t>RR-751/2017-1.- </w:t>
      </w:r>
      <w:r w:rsidRPr="00B03A3A">
        <w:rPr>
          <w:color w:val="000000"/>
          <w:lang w:val="es-MX"/>
        </w:rPr>
        <w:t xml:space="preserve"> RELATIVO AL RECURSO DE REVISIÓN INTERPUESTO CONTRA ACTOS DE GOBIERNO DEL ESTADO DE SAN LUIS POTOSÍ, POR CONDUCTO DE LA SECRETARÍA DE EDUCACIÓN, A TRAVÉS DE SU TITULAR, DE SU TITULAR DE LA UNIDAD DE TRANSPARENCIA, DEL SISTEMA EDUCATIVO ESTATAL REGULAR, POR CONDUCTO DE SU DIRECTOR GENERAL,  DE SU TITULAR DE LA UNIDAD DE TRANSPARENCIA, Y DE LA BENEMÉRITA Y CENTENARIA ESCUELA NORMAL DEL ESTADO A TRAVÉS DE SU DIRECTOR. </w:t>
      </w:r>
    </w:p>
    <w:p w:rsidR="0000235D" w:rsidRDefault="0000235D" w:rsidP="0000235D">
      <w:pPr>
        <w:shd w:val="clear" w:color="auto" w:fill="FFFFFF"/>
        <w:jc w:val="both"/>
        <w:rPr>
          <w:color w:val="000000"/>
          <w:lang w:val="es-MX"/>
        </w:rPr>
      </w:pPr>
    </w:p>
    <w:p w:rsidR="0000235D" w:rsidRPr="00B03A3A" w:rsidRDefault="0000235D" w:rsidP="0000235D">
      <w:pPr>
        <w:jc w:val="both"/>
        <w:rPr>
          <w:color w:val="000000"/>
          <w:lang w:val="es-MX"/>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Pr="0000235D">
        <w:rPr>
          <w:rFonts w:cs="Arial"/>
          <w:bCs/>
          <w:color w:val="000000"/>
          <w:spacing w:val="2"/>
          <w:szCs w:val="24"/>
        </w:rPr>
        <w:t>Se</w:t>
      </w:r>
      <w:r>
        <w:rPr>
          <w:rFonts w:cs="Arial"/>
          <w:b/>
          <w:bCs/>
          <w:color w:val="000000"/>
          <w:spacing w:val="2"/>
          <w:szCs w:val="24"/>
        </w:rPr>
        <w:t xml:space="preserve"> </w:t>
      </w:r>
      <w:r>
        <w:rPr>
          <w:rFonts w:eastAsia="Arial Unicode MS"/>
        </w:rPr>
        <w:t xml:space="preserve">determina retirar el presente asunto del orden del día, a efecto de continuar con el análisis del proyecto de resolución. </w:t>
      </w:r>
    </w:p>
    <w:p w:rsidR="0000235D" w:rsidRPr="00B03A3A" w:rsidRDefault="0000235D" w:rsidP="0000235D">
      <w:pPr>
        <w:shd w:val="clear" w:color="auto" w:fill="FFFFFF"/>
        <w:jc w:val="both"/>
        <w:rPr>
          <w:color w:val="000000"/>
          <w:lang w:val="es-MX"/>
        </w:rPr>
      </w:pPr>
    </w:p>
    <w:p w:rsidR="0000235D" w:rsidRDefault="0000235D" w:rsidP="0000235D">
      <w:pPr>
        <w:shd w:val="clear" w:color="auto" w:fill="FFFFFF"/>
        <w:spacing w:after="240"/>
        <w:jc w:val="both"/>
        <w:rPr>
          <w:color w:val="000000"/>
          <w:lang w:val="es-MX"/>
        </w:rPr>
      </w:pPr>
      <w:r w:rsidRPr="00B03A3A">
        <w:rPr>
          <w:b/>
          <w:bCs/>
          <w:color w:val="000000"/>
          <w:lang w:val="es-MX"/>
        </w:rPr>
        <w:t>RR-754/2017-1 SIGEMI.- </w:t>
      </w:r>
      <w:r w:rsidRPr="00B03A3A">
        <w:rPr>
          <w:color w:val="000000"/>
          <w:lang w:val="es-MX"/>
        </w:rPr>
        <w:t>RELATIVO AL RECURSO DE REVISIÓN INTERPUESTO CONTRA ACTOS DEL SISTEMA ESTATAL PARA EL DESARROLLO INTEGRAL DE LA FAMILIA, POR CONDUCTO DE SU TITULAR Y DE LA TITULAR DE LA UNIDAD DE TRANSPARENCIA</w:t>
      </w:r>
      <w:r>
        <w:rPr>
          <w:color w:val="000000"/>
          <w:lang w:val="es-MX"/>
        </w:rPr>
        <w:t>.</w:t>
      </w:r>
      <w:r w:rsidRPr="00B03A3A">
        <w:rPr>
          <w:color w:val="000000"/>
          <w:lang w:val="es-MX"/>
        </w:rPr>
        <w:t xml:space="preserve"> </w:t>
      </w: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spacing w:after="240"/>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 </w:t>
      </w:r>
    </w:p>
    <w:p w:rsidR="0000235D" w:rsidRDefault="0000235D" w:rsidP="0000235D">
      <w:pPr>
        <w:shd w:val="clear" w:color="auto" w:fill="FFFFFF"/>
        <w:jc w:val="both"/>
        <w:rPr>
          <w:color w:val="000000"/>
          <w:lang w:val="es-MX"/>
        </w:rPr>
      </w:pPr>
      <w:r w:rsidRPr="00B03A3A">
        <w:rPr>
          <w:b/>
          <w:bCs/>
          <w:color w:val="000000"/>
          <w:lang w:val="es-MX"/>
        </w:rPr>
        <w:t>RR-793/2017-1 PLATAFORMA.- </w:t>
      </w:r>
      <w:r w:rsidRPr="00B03A3A">
        <w:rPr>
          <w:color w:val="000000"/>
          <w:lang w:val="es-MX"/>
        </w:rPr>
        <w:t xml:space="preserve">RELATIVO AL RECURSO DE REVISIÓN INTERPUESTO CONTRA ACTOS DEL INSTITUTO DE LAS MUJERES, POR CONDUCTO DE SU TITULAR Y DE SU TITULAR DE LA UNIDAD DE TRANSPARENCIA. </w:t>
      </w:r>
    </w:p>
    <w:p w:rsidR="0000235D" w:rsidRDefault="0000235D" w:rsidP="0000235D">
      <w:pPr>
        <w:shd w:val="clear" w:color="auto" w:fill="FFFFFF"/>
        <w:jc w:val="both"/>
        <w:rPr>
          <w:color w:val="000000"/>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lastRenderedPageBreak/>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0235D" w:rsidRPr="00B03A3A" w:rsidRDefault="0000235D" w:rsidP="0000235D">
      <w:pPr>
        <w:jc w:val="both"/>
        <w:rPr>
          <w:rFonts w:ascii="Times New Roman" w:hAnsi="Times New Roman"/>
          <w:lang w:val="es-MX"/>
        </w:rPr>
      </w:pPr>
    </w:p>
    <w:p w:rsidR="0000235D" w:rsidRDefault="0000235D" w:rsidP="0000235D">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778</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SINDICATO ORGANIZADO LIBRE DE TRABAJADORES DE GOBIERNO DEL ESTADO</w:t>
      </w:r>
      <w:r w:rsidRPr="00BB5096">
        <w:rPr>
          <w:rFonts w:cs="Arial"/>
          <w:b w:val="0"/>
          <w:sz w:val="24"/>
          <w:szCs w:val="24"/>
          <w:lang w:val="es-MX"/>
        </w:rPr>
        <w:t>, pOR CONDUCTO DE SU TITULAR Y  DEL TITULAR DE LA UNIDAD DE TRANSPARENCIA.</w:t>
      </w:r>
      <w:r>
        <w:rPr>
          <w:rFonts w:cs="Arial"/>
          <w:b w:val="0"/>
          <w:sz w:val="24"/>
          <w:szCs w:val="24"/>
          <w:lang w:val="es-MX"/>
        </w:rPr>
        <w:t xml:space="preserve"> </w:t>
      </w:r>
    </w:p>
    <w:p w:rsidR="0000235D" w:rsidRDefault="0000235D" w:rsidP="0000235D">
      <w:pPr>
        <w:pStyle w:val="corte2ponente"/>
        <w:jc w:val="both"/>
        <w:rPr>
          <w:rFonts w:cs="Arial"/>
          <w:b w:val="0"/>
          <w:sz w:val="24"/>
          <w:szCs w:val="24"/>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Pr="0000235D" w:rsidRDefault="0000235D" w:rsidP="0000235D">
      <w:pPr>
        <w:shd w:val="clear" w:color="auto" w:fill="FFFFFF"/>
        <w:jc w:val="both"/>
        <w:rPr>
          <w:rFonts w:eastAsia="Arial Unicode MS"/>
          <w:b/>
          <w:szCs w:val="24"/>
        </w:rPr>
      </w:pPr>
    </w:p>
    <w:p w:rsidR="0000235D" w:rsidRPr="00290B42" w:rsidRDefault="0000235D" w:rsidP="0000235D">
      <w:pPr>
        <w:pStyle w:val="corte2ponente"/>
        <w:jc w:val="both"/>
        <w:rPr>
          <w:rFonts w:cs="Arial"/>
          <w:b w:val="0"/>
          <w:sz w:val="24"/>
          <w:szCs w:val="24"/>
          <w:lang w:val="es-MX"/>
        </w:rPr>
      </w:pPr>
      <w:r w:rsidRPr="0000235D">
        <w:rPr>
          <w:rFonts w:eastAsia="Arial Unicode MS"/>
          <w:caps w:val="0"/>
          <w:sz w:val="24"/>
          <w:szCs w:val="24"/>
        </w:rPr>
        <w:t xml:space="preserve">Secretaria </w:t>
      </w:r>
      <w:r>
        <w:rPr>
          <w:rFonts w:eastAsia="Arial Unicode MS"/>
          <w:caps w:val="0"/>
          <w:sz w:val="24"/>
          <w:szCs w:val="24"/>
        </w:rPr>
        <w:t>d</w:t>
      </w:r>
      <w:r w:rsidRPr="0000235D">
        <w:rPr>
          <w:rFonts w:eastAsia="Arial Unicode MS"/>
          <w:caps w:val="0"/>
          <w:sz w:val="24"/>
          <w:szCs w:val="24"/>
        </w:rPr>
        <w:t xml:space="preserve">e Pleno, Rosa María Motilla García: </w:t>
      </w:r>
      <w:r w:rsidRPr="00290B42">
        <w:rPr>
          <w:rFonts w:eastAsia="Arial Unicode MS"/>
          <w:b w:val="0"/>
          <w:caps w:val="0"/>
          <w:sz w:val="24"/>
          <w:szCs w:val="24"/>
        </w:rPr>
        <w:t xml:space="preserve">En consecuencia, se aprueba por </w:t>
      </w:r>
      <w:r w:rsidRPr="00290B42">
        <w:rPr>
          <w:rFonts w:eastAsia="Arial Unicode MS"/>
          <w:caps w:val="0"/>
          <w:sz w:val="24"/>
          <w:szCs w:val="24"/>
        </w:rPr>
        <w:t>Unanimidad de Votos</w:t>
      </w:r>
      <w:r w:rsidRPr="00290B42">
        <w:rPr>
          <w:rFonts w:eastAsia="Arial Unicode MS"/>
          <w:b w:val="0"/>
          <w:caps w:val="0"/>
          <w:sz w:val="24"/>
          <w:szCs w:val="24"/>
        </w:rPr>
        <w:t xml:space="preserve"> </w:t>
      </w:r>
      <w:r w:rsidRPr="00290B42">
        <w:rPr>
          <w:b w:val="0"/>
          <w:caps w:val="0"/>
          <w:sz w:val="24"/>
          <w:szCs w:val="24"/>
        </w:rPr>
        <w:t xml:space="preserve">el proyecto de resolución del recurso de revisión mencionado con antelación. </w:t>
      </w:r>
      <w:r w:rsidRPr="00290B42">
        <w:rPr>
          <w:caps w:val="0"/>
          <w:sz w:val="24"/>
          <w:szCs w:val="24"/>
        </w:rPr>
        <w:t>EN EL QUE SE</w:t>
      </w:r>
      <w:r>
        <w:rPr>
          <w:caps w:val="0"/>
          <w:sz w:val="24"/>
          <w:szCs w:val="24"/>
        </w:rPr>
        <w:t xml:space="preserve"> REVOCA EL ACTO IMPUGNADO.</w:t>
      </w:r>
    </w:p>
    <w:p w:rsidR="0000235D" w:rsidRPr="00BB5096" w:rsidRDefault="0000235D" w:rsidP="0000235D">
      <w:pPr>
        <w:pStyle w:val="corte2ponente"/>
        <w:jc w:val="both"/>
        <w:rPr>
          <w:rFonts w:cs="Arial"/>
          <w:sz w:val="24"/>
          <w:szCs w:val="24"/>
          <w:lang w:val="es-MX"/>
        </w:rPr>
      </w:pPr>
    </w:p>
    <w:p w:rsidR="0000235D" w:rsidRDefault="0000235D" w:rsidP="0000235D">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796</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 SECRETARÍA DE</w:t>
      </w:r>
      <w:r w:rsidRPr="00BB5096">
        <w:rPr>
          <w:rFonts w:cs="Arial"/>
          <w:b w:val="0"/>
          <w:caps w:val="0"/>
          <w:sz w:val="24"/>
          <w:szCs w:val="24"/>
          <w:lang w:val="es-MX"/>
        </w:rPr>
        <w:t xml:space="preserve"> </w:t>
      </w:r>
      <w:r>
        <w:rPr>
          <w:rFonts w:cs="Arial"/>
          <w:b w:val="0"/>
          <w:caps w:val="0"/>
          <w:sz w:val="24"/>
          <w:szCs w:val="24"/>
          <w:lang w:val="es-MX"/>
        </w:rPr>
        <w:t>EDUCACIÓN DE GOBIERNO DEL ESTADO</w:t>
      </w:r>
      <w:r w:rsidRPr="00BB5096">
        <w:rPr>
          <w:rFonts w:cs="Arial"/>
          <w:b w:val="0"/>
          <w:caps w:val="0"/>
          <w:sz w:val="24"/>
          <w:szCs w:val="24"/>
          <w:lang w:val="es-MX"/>
        </w:rPr>
        <w:t>, POR CONDUCTO DE SU TITULAR, SU TITULAR DE LA UNIDAD DE TRANSPARENCIA Y DEL SISTEMA ESTATAL EDUCATIVO REGULAR.</w:t>
      </w:r>
      <w:r>
        <w:rPr>
          <w:rFonts w:cs="Arial"/>
          <w:b w:val="0"/>
          <w:caps w:val="0"/>
          <w:sz w:val="24"/>
          <w:szCs w:val="24"/>
          <w:lang w:val="es-MX"/>
        </w:rPr>
        <w:t xml:space="preserve"> </w:t>
      </w:r>
    </w:p>
    <w:p w:rsidR="0000235D" w:rsidRDefault="0000235D" w:rsidP="0000235D">
      <w:pPr>
        <w:pStyle w:val="corte2ponente"/>
        <w:jc w:val="both"/>
        <w:rPr>
          <w:rFonts w:cs="Arial"/>
          <w:b w:val="0"/>
          <w:sz w:val="24"/>
          <w:szCs w:val="24"/>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 </w:t>
      </w:r>
    </w:p>
    <w:p w:rsidR="0000235D" w:rsidRPr="00BB5096" w:rsidRDefault="0000235D" w:rsidP="0000235D">
      <w:pPr>
        <w:pStyle w:val="corte2ponente"/>
        <w:jc w:val="both"/>
        <w:rPr>
          <w:rFonts w:cs="Arial"/>
          <w:sz w:val="24"/>
          <w:szCs w:val="24"/>
          <w:lang w:val="es-MX"/>
        </w:rPr>
      </w:pPr>
    </w:p>
    <w:p w:rsidR="0000235D" w:rsidRDefault="0000235D" w:rsidP="0000235D">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781</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lang w:val="es-MX"/>
        </w:rPr>
        <w:t xml:space="preserve"> LA CONTRALORIA GENERAL DEL ESTADO, POR CONDUCTO DE SU TITULAR Y SU TITULAR DE LA UNIDAD DE TRANSPARENCIA</w:t>
      </w:r>
      <w:r>
        <w:rPr>
          <w:rFonts w:cs="Arial"/>
          <w:b w:val="0"/>
          <w:caps w:val="0"/>
          <w:sz w:val="24"/>
          <w:szCs w:val="24"/>
          <w:lang w:val="es-MX"/>
        </w:rPr>
        <w:t xml:space="preserve">. </w:t>
      </w:r>
    </w:p>
    <w:p w:rsidR="0000235D" w:rsidRDefault="0000235D" w:rsidP="0000235D">
      <w:pPr>
        <w:pStyle w:val="corte2ponente"/>
        <w:jc w:val="both"/>
        <w:rPr>
          <w:rFonts w:cs="Arial"/>
          <w:b w:val="0"/>
          <w:sz w:val="24"/>
          <w:szCs w:val="24"/>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lastRenderedPageBreak/>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0235D" w:rsidRPr="00BB5096" w:rsidRDefault="0000235D" w:rsidP="0000235D">
      <w:pPr>
        <w:jc w:val="both"/>
        <w:rPr>
          <w:b/>
        </w:rPr>
      </w:pPr>
    </w:p>
    <w:p w:rsidR="0000235D" w:rsidRDefault="0000235D" w:rsidP="0000235D">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784</w:t>
      </w:r>
      <w:r w:rsidRPr="00BB5096">
        <w:rPr>
          <w:rFonts w:cs="Arial"/>
          <w:sz w:val="24"/>
          <w:szCs w:val="24"/>
        </w:rPr>
        <w:t xml:space="preserve">/2017-1. </w:t>
      </w:r>
      <w:r w:rsidRPr="00BB5096">
        <w:rPr>
          <w:rFonts w:cs="Arial"/>
          <w:b w:val="0"/>
          <w:sz w:val="24"/>
          <w:szCs w:val="24"/>
        </w:rPr>
        <w:t xml:space="preserve">RELATIVO al recurso de revisión interpuesto contra </w:t>
      </w:r>
      <w:r w:rsidRPr="00BB5096">
        <w:rPr>
          <w:rFonts w:cs="Arial"/>
          <w:b w:val="0"/>
          <w:sz w:val="24"/>
          <w:szCs w:val="24"/>
          <w:lang w:val="es-MX"/>
        </w:rPr>
        <w:t xml:space="preserve">EL TRIBUNAL DE LO CONTENCIOSO ADMINISTRATIVO </w:t>
      </w:r>
      <w:r w:rsidRPr="00BB5096">
        <w:rPr>
          <w:rFonts w:cs="Arial"/>
          <w:b w:val="0"/>
          <w:caps w:val="0"/>
          <w:sz w:val="24"/>
          <w:szCs w:val="24"/>
          <w:lang w:val="es-MX"/>
        </w:rPr>
        <w:t>POR CONDUCTO DE SU TITULAR Y SU TITULAR DE LA UNIDAD DE TRANSPARENCIA</w:t>
      </w:r>
      <w:r>
        <w:rPr>
          <w:rFonts w:cs="Arial"/>
          <w:b w:val="0"/>
          <w:caps w:val="0"/>
          <w:sz w:val="24"/>
          <w:szCs w:val="24"/>
          <w:lang w:val="es-MX"/>
        </w:rPr>
        <w:t xml:space="preserve">. </w:t>
      </w:r>
    </w:p>
    <w:p w:rsidR="0000235D" w:rsidRDefault="0000235D" w:rsidP="0000235D">
      <w:pPr>
        <w:pStyle w:val="corte2ponente"/>
        <w:jc w:val="both"/>
        <w:rPr>
          <w:rFonts w:cs="Arial"/>
          <w:b w:val="0"/>
          <w:sz w:val="24"/>
          <w:szCs w:val="24"/>
          <w:lang w:val="es-MX"/>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0235D" w:rsidRPr="00BB5096" w:rsidRDefault="0000235D" w:rsidP="0000235D">
      <w:pPr>
        <w:jc w:val="both"/>
        <w:rPr>
          <w:b/>
        </w:rPr>
      </w:pPr>
    </w:p>
    <w:p w:rsidR="0000235D" w:rsidRPr="00BB5096" w:rsidRDefault="0000235D" w:rsidP="0000235D">
      <w:pPr>
        <w:pStyle w:val="corte2ponente"/>
        <w:jc w:val="both"/>
        <w:rPr>
          <w:rFonts w:cs="Arial"/>
          <w:b w:val="0"/>
          <w:sz w:val="24"/>
          <w:szCs w:val="24"/>
          <w:lang w:val="es-MX"/>
        </w:rPr>
      </w:pPr>
      <w:r w:rsidRPr="00BB5096">
        <w:rPr>
          <w:rFonts w:cs="Arial"/>
          <w:sz w:val="24"/>
          <w:szCs w:val="24"/>
        </w:rPr>
        <w:t>RR-</w:t>
      </w:r>
      <w:r w:rsidRPr="00BB5096">
        <w:rPr>
          <w:rFonts w:cs="Arial"/>
          <w:sz w:val="24"/>
          <w:szCs w:val="24"/>
          <w:lang w:val="es-MX"/>
        </w:rPr>
        <w:t>790</w:t>
      </w:r>
      <w:r w:rsidRPr="00BB5096">
        <w:rPr>
          <w:rFonts w:cs="Arial"/>
          <w:sz w:val="24"/>
          <w:szCs w:val="24"/>
        </w:rPr>
        <w:t xml:space="preserve">/2017-1. </w:t>
      </w:r>
      <w:r w:rsidRPr="00BB5096">
        <w:rPr>
          <w:rFonts w:cs="Arial"/>
          <w:b w:val="0"/>
          <w:sz w:val="24"/>
          <w:szCs w:val="24"/>
        </w:rPr>
        <w:t>RELATIVO al recurso de revisión interpuesto contra</w:t>
      </w:r>
      <w:r w:rsidRPr="00BB5096">
        <w:rPr>
          <w:rFonts w:cs="Arial"/>
          <w:b w:val="0"/>
          <w:caps w:val="0"/>
          <w:sz w:val="24"/>
          <w:szCs w:val="24"/>
        </w:rPr>
        <w:t xml:space="preserve"> GOBIERNO DEL ESTADO A TRAVÉS DE LA</w:t>
      </w:r>
      <w:r w:rsidRPr="00BB5096">
        <w:rPr>
          <w:rFonts w:cs="Arial"/>
          <w:b w:val="0"/>
          <w:caps w:val="0"/>
          <w:sz w:val="24"/>
          <w:szCs w:val="24"/>
          <w:lang w:val="es-MX"/>
        </w:rPr>
        <w:t xml:space="preserve"> OFICIALIA MAYOR DEL ESTADO, POR CONDUCTO DE SU TITULAR Y SU TITULAR DE LA UNIDAD DE TRANSPARENCIA.</w:t>
      </w:r>
      <w:r>
        <w:rPr>
          <w:rFonts w:cs="Arial"/>
          <w:b w:val="0"/>
          <w:caps w:val="0"/>
          <w:sz w:val="24"/>
          <w:szCs w:val="24"/>
          <w:lang w:val="es-MX"/>
        </w:rPr>
        <w:t xml:space="preserve"> </w:t>
      </w:r>
    </w:p>
    <w:p w:rsidR="0000235D" w:rsidRPr="006C5DD5" w:rsidRDefault="0000235D" w:rsidP="0000235D">
      <w:pPr>
        <w:jc w:val="both"/>
        <w:rPr>
          <w:b/>
          <w:color w:val="000000"/>
        </w:rPr>
      </w:pPr>
    </w:p>
    <w:p w:rsidR="0000235D" w:rsidRDefault="0000235D" w:rsidP="0000235D">
      <w:pPr>
        <w:shd w:val="clear" w:color="auto" w:fill="FFFFFF"/>
        <w:jc w:val="both"/>
        <w:rPr>
          <w:rFonts w:eastAsia="Arial Unicode MS"/>
        </w:rPr>
      </w:pPr>
      <w:r>
        <w:rPr>
          <w:rFonts w:eastAsia="Arial Unicode MS"/>
        </w:rPr>
        <w:t xml:space="preserve">Se somete a la consideración del Pleno el proyecto de resolución presentado por </w:t>
      </w:r>
      <w:proofErr w:type="gramStart"/>
      <w:r>
        <w:rPr>
          <w:rFonts w:eastAsia="Arial Unicode MS"/>
        </w:rPr>
        <w:t>la</w:t>
      </w:r>
      <w:proofErr w:type="gramEnd"/>
      <w:r>
        <w:rPr>
          <w:rFonts w:eastAsia="Arial Unicode MS"/>
        </w:rPr>
        <w:t xml:space="preserve"> Comisionado Alejandro Lafuente Torres:</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Paulina Sánchez Pérez del Pozo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B03A3A" w:rsidRDefault="0000235D" w:rsidP="0000235D">
      <w:pPr>
        <w:shd w:val="clear" w:color="auto" w:fill="FFFFFF"/>
        <w:jc w:val="both"/>
        <w:rPr>
          <w:color w:val="000000"/>
          <w:lang w:val="es-MX"/>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0235D" w:rsidRPr="00E13D96" w:rsidRDefault="0000235D" w:rsidP="0000235D">
      <w:pPr>
        <w:jc w:val="both"/>
        <w:rPr>
          <w:rFonts w:eastAsia="Arial Unicode MS"/>
          <w:b/>
          <w:u w:val="single"/>
          <w:lang w:val="es-MX"/>
        </w:rPr>
      </w:pPr>
    </w:p>
    <w:p w:rsidR="0000235D" w:rsidRDefault="0000235D" w:rsidP="0000235D">
      <w:pPr>
        <w:shd w:val="clear" w:color="auto" w:fill="FFFFFF"/>
        <w:jc w:val="both"/>
        <w:rPr>
          <w:rFonts w:eastAsia="Arial Unicode MS"/>
        </w:rPr>
      </w:pPr>
      <w:r w:rsidRPr="004C6E2E">
        <w:rPr>
          <w:rFonts w:eastAsia="Arial Unicode MS"/>
          <w:b/>
        </w:rPr>
        <w:t>RR-746/2017-2.</w:t>
      </w:r>
      <w:r w:rsidRPr="00CD27BD">
        <w:rPr>
          <w:rFonts w:eastAsia="Arial Unicode MS"/>
        </w:rPr>
        <w:t xml:space="preserve"> RELATIVO AL RECURSO DE REVISIÓN, CONTRA ACTOS DEL GOBIERNO DEL ESTADO DE SAN LUIS POTOSÍ, POR CONDUCTO DE LA SECRETARÍA DE EDUCACIÓN, A TRAVÉS DEL SECRETARIO, DEL TITULAR DE LA UNIDAD DE TRANSPARENCIA Y DEL COORDINADOR GENERAL DE VINCULACIÓN Y GESTIÓN INSTITUCIONAL, ASÍ COMO DEL SISTEMA EDUCATIVO ESTATAL REGULAR, A TRAVÉS DE SU DIRECTORA GENERAL Y DEL TITULAR DE LA UNIDAD DE TRANSPARENCIA, AL IGUAL QUE DEL DIRECTOR GENERAL DE LA BENEMERITA Y CENTENARIA ESCUELA NORMAL DEL ESTADO</w:t>
      </w:r>
      <w:r>
        <w:rPr>
          <w:rFonts w:eastAsia="Arial Unicode MS"/>
        </w:rPr>
        <w:t>.</w:t>
      </w:r>
      <w:r w:rsidRPr="00CD27BD">
        <w:rPr>
          <w:rFonts w:eastAsia="Arial Unicode MS"/>
        </w:rPr>
        <w:t xml:space="preserve">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lastRenderedPageBreak/>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rPr>
          <w:rFonts w:eastAsia="Arial Unicode MS"/>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SOBRESEE EN PARTE EL RECURSO DE REVISIÓN Y CONFIRMA EL ACTO IMPUGNADO.</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RR-749/2017-2.</w:t>
      </w:r>
      <w:r w:rsidRPr="00CD27BD">
        <w:rPr>
          <w:rFonts w:eastAsia="Arial Unicode MS"/>
        </w:rPr>
        <w:t xml:space="preserve"> RELATIVO AL RECURSO DE REVISIÓN, CONTRA ACTOS DEL </w:t>
      </w:r>
      <w:r w:rsidRPr="00CD27BD">
        <w:t xml:space="preserve">COORDINACIÓN GENERAL DE PROTECCIÓN CIVIL, A TRAVÉS DE SU TITULAR Y DEL TITULAR DE LA UNIDAD DE TRANSPARENCIA.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rPr>
          <w:bCs/>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APLICA EL PRINCIPIO DE AFIRMATIVA FICTA.</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RR-752/2017-2 PNT.</w:t>
      </w:r>
      <w:r w:rsidRPr="00CD27BD">
        <w:rPr>
          <w:rFonts w:eastAsia="Arial Unicode MS"/>
        </w:rPr>
        <w:t xml:space="preserve"> RELATIVO AL RECURSO DE REVISIÓN, CONTRA ACTOS DEL GOBIERNO DEL ESTADO DE SAN LUIS POTOSÍ, A TRAVÉS DE LA SECRETARÍA DE EDUCACIÓN, POR CONDUCTO DEL SECRETARIO, DEL TITULAR DE LA UNIDAD DE TRANSPARENCIA Y DEL COORDINADOR GENERAL DE RECURSOS HUMANOS.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rPr>
          <w:rFonts w:eastAsia="Arial Unicode MS"/>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REVOCA EL ACTO IMPUGNADO.</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RR-755/2017-2.</w:t>
      </w:r>
      <w:r w:rsidRPr="00CD27BD">
        <w:rPr>
          <w:rFonts w:eastAsia="Arial Unicode MS"/>
        </w:rPr>
        <w:t xml:space="preserve"> RELATIVO AL RECURSO DE REVISIÓN, CONTRA ACTOS DEL </w:t>
      </w:r>
      <w:r w:rsidRPr="00CD27BD">
        <w:t xml:space="preserve">SINDICATO ÚNICO DE TRABAJADORES AL SERVICIO DEL ESTADO POR CONDUCTO DE SU TITULAR Y DEL TITULAR DE LA UNIDAD DE TRANSPARENCIA.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rPr>
          <w:rFonts w:eastAsia="Arial Unicode MS"/>
        </w:rPr>
      </w:pPr>
      <w:r>
        <w:rPr>
          <w:rFonts w:eastAsia="Arial Unicode MS"/>
          <w:b/>
        </w:rPr>
        <w:lastRenderedPageBreak/>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RR-758/2017-2.</w:t>
      </w:r>
      <w:r w:rsidRPr="00CD27BD">
        <w:rPr>
          <w:rFonts w:eastAsia="Arial Unicode MS"/>
        </w:rPr>
        <w:t xml:space="preserve"> RELATIVO AL RECURSO DE REVISIÓN, CONTRA ACTOS DEL</w:t>
      </w:r>
      <w:r w:rsidRPr="00CD27BD">
        <w:t xml:space="preserve"> H. AYUNTAMIENTO DE VILLA DE ARISTA A TRAVÉS DE SU PRESIDENTE MUNICIPAL, DEL TITULAR DE LA UNIDAD DE TRANSPARENCIA, DEL DIRECTOR DE CATASTRO, DEL DIRECTOR DE PROTECCIÓN CIVIL, DEL DIRECTOR DE ECOLOGÍA Y DEL DIRECTOR DE COMERCIO.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MODIFICA EL ACTO IMPUGNADO.</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RR-761/2017-2 PNT.</w:t>
      </w:r>
      <w:r w:rsidRPr="00CD27BD">
        <w:rPr>
          <w:rFonts w:eastAsia="Arial Unicode MS"/>
        </w:rPr>
        <w:t xml:space="preserve"> RELATIVO AL RECURSO DE REVISIÓN, CONTRA ACTOS DE GOBIERNO DEL ESTADO DE SAN LUIS POTOSÍ, A TRAVÉS DE LA SECRETARÍA DE DESARROLLO URBANO, VIVIENDA Y OBRAS PÚBLICAS, POR CONDUCTO DEL SECRETARIO, DEL TITULAR DE LA UNIDAD DE TRANSPARENCIA, DEL DIRECTOR DE OBRAS PÚBLICAS Y SUPERVISIÓN Y DEL SUBDIRECTOR DE PLANEACIÓN, CONTROL Y SEGUIMIENTO. </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Pr="00CD27BD" w:rsidRDefault="0000235D" w:rsidP="0000235D">
      <w:pPr>
        <w:shd w:val="clear" w:color="auto" w:fill="FFFFFF"/>
        <w:jc w:val="both"/>
        <w:rPr>
          <w:rFonts w:eastAsia="Arial Unicode MS"/>
        </w:rPr>
      </w:pPr>
      <w:r>
        <w:rPr>
          <w:rFonts w:eastAsia="Arial Unicode MS"/>
          <w:b/>
        </w:rPr>
        <w:t xml:space="preserve">Secretaria de Pleno, Rosa María Motilla García: </w:t>
      </w:r>
      <w:r>
        <w:rPr>
          <w:rFonts w:eastAsia="Arial Unicode MS"/>
        </w:rPr>
        <w:t xml:space="preserve">En consecuencia, se aprueba por </w:t>
      </w:r>
      <w:r>
        <w:rPr>
          <w:rFonts w:eastAsia="Arial Unicode MS"/>
          <w:b/>
        </w:rPr>
        <w:t xml:space="preserve">Unanimidad de Votos </w:t>
      </w:r>
      <w:r w:rsidRPr="00082BB8">
        <w:t xml:space="preserve">el proyecto de resolución del recurso de revisión mencionado con antelación. </w:t>
      </w:r>
      <w:r w:rsidRPr="00AC1822">
        <w:rPr>
          <w:b/>
        </w:rPr>
        <w:t>EN EL QUE</w:t>
      </w:r>
      <w:r>
        <w:rPr>
          <w:b/>
        </w:rPr>
        <w:t xml:space="preserve"> SE CONFIRMA EL ACTO IMPUGNADO.</w:t>
      </w:r>
    </w:p>
    <w:p w:rsidR="0000235D" w:rsidRPr="00CD27BD" w:rsidRDefault="0000235D" w:rsidP="0000235D">
      <w:pPr>
        <w:shd w:val="clear" w:color="auto" w:fill="FFFFFF"/>
        <w:jc w:val="both"/>
        <w:rPr>
          <w:rFonts w:eastAsia="Arial Unicode MS"/>
        </w:rPr>
      </w:pPr>
    </w:p>
    <w:p w:rsidR="0000235D" w:rsidRDefault="0000235D" w:rsidP="0000235D">
      <w:pPr>
        <w:pStyle w:val="corte4fondo"/>
        <w:spacing w:line="276" w:lineRule="auto"/>
        <w:ind w:firstLine="0"/>
        <w:rPr>
          <w:rFonts w:eastAsia="Arial Unicode MS"/>
          <w:sz w:val="24"/>
          <w:szCs w:val="24"/>
        </w:rPr>
      </w:pPr>
      <w:r w:rsidRPr="004C6E2E">
        <w:rPr>
          <w:rFonts w:eastAsia="Arial Unicode MS" w:cs="Arial"/>
          <w:b/>
          <w:sz w:val="24"/>
          <w:szCs w:val="24"/>
        </w:rPr>
        <w:t>RR-764/2017-2.</w:t>
      </w:r>
      <w:r w:rsidRPr="00CD27BD">
        <w:rPr>
          <w:rFonts w:eastAsia="Arial Unicode MS" w:cs="Arial"/>
          <w:sz w:val="24"/>
          <w:szCs w:val="24"/>
        </w:rPr>
        <w:t xml:space="preserve"> RELATIVO AL RECURSO DE REVISIÓN, CONTRA ACTOS DEL</w:t>
      </w:r>
      <w:r w:rsidRPr="00CD27BD">
        <w:rPr>
          <w:rFonts w:cs="Arial"/>
          <w:sz w:val="24"/>
          <w:szCs w:val="24"/>
        </w:rPr>
        <w:t xml:space="preserve"> GOBIERNO DEL ESTADO DE SAN LUIS POTOSÍ, POR CONDUCTO DE LA SECRETARÍA DE COMUNICACIONES Y TRANSPORTES A TRAVÉS DE SU SECRETARIO DEL TITULAR DE LA UNIDAD DE TRANSPARENCIA Y DEL DIRECTOR GENERAL. </w:t>
      </w:r>
    </w:p>
    <w:p w:rsidR="0000235D" w:rsidRDefault="0000235D" w:rsidP="0000235D">
      <w:pPr>
        <w:pStyle w:val="corte4fondo"/>
        <w:spacing w:line="276" w:lineRule="auto"/>
        <w:ind w:firstLine="0"/>
        <w:rPr>
          <w:rFonts w:eastAsia="Arial Unicode MS"/>
          <w:sz w:val="24"/>
          <w:szCs w:val="24"/>
        </w:rPr>
      </w:pPr>
    </w:p>
    <w:p w:rsidR="0000235D" w:rsidRDefault="0000235D" w:rsidP="0000235D">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Pr>
          <w:rFonts w:eastAsia="Arial Unicode MS"/>
          <w:b/>
        </w:rPr>
        <w:lastRenderedPageBreak/>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00235D" w:rsidRPr="00290B42" w:rsidRDefault="0000235D" w:rsidP="0000235D">
      <w:pPr>
        <w:shd w:val="clear" w:color="auto" w:fill="FFFFFF"/>
        <w:jc w:val="both"/>
        <w:rPr>
          <w:rFonts w:eastAsia="Arial Unicode MS"/>
        </w:rPr>
      </w:pPr>
    </w:p>
    <w:p w:rsidR="0000235D" w:rsidRPr="00E13D96" w:rsidRDefault="0000235D" w:rsidP="0000235D">
      <w:pPr>
        <w:pStyle w:val="corte4fondo"/>
        <w:spacing w:line="276" w:lineRule="auto"/>
        <w:ind w:firstLine="0"/>
        <w:rPr>
          <w:rFonts w:cs="Arial"/>
          <w:sz w:val="24"/>
          <w:szCs w:val="24"/>
          <w:lang w:val="es-MX"/>
        </w:rPr>
      </w:pPr>
      <w:r w:rsidRPr="00A74D1E">
        <w:rPr>
          <w:rFonts w:eastAsia="Arial Unicode MS"/>
          <w:b/>
          <w:sz w:val="24"/>
          <w:szCs w:val="24"/>
        </w:rPr>
        <w:t xml:space="preserve">Secretaria de Pleno, Rosa María Motilla García: </w:t>
      </w:r>
      <w:r w:rsidRPr="00290B42">
        <w:rPr>
          <w:rFonts w:eastAsia="Arial Unicode MS" w:cs="Arial"/>
          <w:sz w:val="24"/>
          <w:szCs w:val="24"/>
        </w:rPr>
        <w:t xml:space="preserve">En consecuencia, se aprueba por </w:t>
      </w:r>
      <w:r w:rsidRPr="00290B42">
        <w:rPr>
          <w:rFonts w:eastAsia="Arial Unicode MS" w:cs="Arial"/>
          <w:b/>
          <w:sz w:val="24"/>
          <w:szCs w:val="24"/>
        </w:rPr>
        <w:t xml:space="preserve">Unanimidad de Votos </w:t>
      </w:r>
      <w:r w:rsidRPr="00290B42">
        <w:rPr>
          <w:rFonts w:cs="Arial"/>
          <w:sz w:val="24"/>
          <w:szCs w:val="24"/>
        </w:rPr>
        <w:t xml:space="preserve">el proyecto de resolución del recurso de revisión mencionado con antelación. </w:t>
      </w:r>
      <w:r w:rsidRPr="00290B42">
        <w:rPr>
          <w:rFonts w:cs="Arial"/>
          <w:b/>
          <w:sz w:val="24"/>
          <w:szCs w:val="24"/>
        </w:rPr>
        <w:t>EN EL QUE</w:t>
      </w:r>
      <w:r>
        <w:rPr>
          <w:rFonts w:cs="Arial"/>
          <w:b/>
          <w:sz w:val="24"/>
          <w:szCs w:val="24"/>
          <w:lang w:val="es-MX"/>
        </w:rPr>
        <w:t xml:space="preserve"> SE REVOCA EL ACTO IMPUGNADO.</w:t>
      </w:r>
    </w:p>
    <w:p w:rsidR="0000235D" w:rsidRPr="00CD27BD" w:rsidRDefault="0000235D" w:rsidP="0000235D">
      <w:pPr>
        <w:shd w:val="clear" w:color="auto" w:fill="FFFFFF"/>
        <w:jc w:val="both"/>
        <w:rPr>
          <w:rFonts w:eastAsia="Arial Unicode MS"/>
        </w:rPr>
      </w:pPr>
    </w:p>
    <w:p w:rsidR="0000235D" w:rsidRDefault="0000235D" w:rsidP="0000235D">
      <w:pPr>
        <w:shd w:val="clear" w:color="auto" w:fill="FFFFFF"/>
        <w:jc w:val="both"/>
        <w:rPr>
          <w:rFonts w:eastAsia="Arial Unicode MS"/>
        </w:rPr>
      </w:pPr>
      <w:r w:rsidRPr="004C6E2E">
        <w:rPr>
          <w:rFonts w:eastAsia="Arial Unicode MS"/>
          <w:b/>
        </w:rPr>
        <w:t>RR-794/2017-2 PNT</w:t>
      </w:r>
      <w:r w:rsidRPr="00CD27BD">
        <w:rPr>
          <w:rFonts w:eastAsia="Arial Unicode MS"/>
        </w:rPr>
        <w:t xml:space="preserve">. RELATIVO AL RECURSO DE REVISIÓN, CONTRA ACTOS DE GOBIERNO DEL ESTADO DE SAN LUIS POTOSÍ, A TRAVÉS DEL INSTITUTO DE LAS MUJERES, POR CONDUCTO DEL TITULAR Y DEL TITULAR DE LA UNIDAD DE TRANSPARENCIA. </w:t>
      </w:r>
    </w:p>
    <w:p w:rsidR="0000235D" w:rsidRDefault="0000235D" w:rsidP="0000235D">
      <w:pPr>
        <w:shd w:val="clear" w:color="auto" w:fill="FFFFFF"/>
        <w:jc w:val="both"/>
        <w:rPr>
          <w:rFonts w:eastAsia="Arial Unicode MS"/>
        </w:rPr>
      </w:pPr>
    </w:p>
    <w:p w:rsidR="0000235D" w:rsidRPr="00B03A3A" w:rsidRDefault="00A74D1E" w:rsidP="00A74D1E">
      <w:pPr>
        <w:jc w:val="both"/>
        <w:rPr>
          <w:color w:val="000000"/>
          <w:lang w:val="es-MX"/>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00235D">
        <w:rPr>
          <w:rFonts w:eastAsia="Arial Unicode MS"/>
        </w:rPr>
        <w:t xml:space="preserve">En este acto el Pleno de la Comisión, determina retirar el presente asunto del orden del día, a efecto de continuar con el análisis del proyecto de resolución. </w:t>
      </w:r>
    </w:p>
    <w:p w:rsidR="0000235D" w:rsidRDefault="0000235D" w:rsidP="0000235D">
      <w:pPr>
        <w:shd w:val="clear" w:color="auto" w:fill="FFFFFF"/>
        <w:jc w:val="both"/>
        <w:rPr>
          <w:rFonts w:eastAsia="Arial Unicode MS"/>
        </w:rPr>
      </w:pPr>
      <w:r>
        <w:rPr>
          <w:rFonts w:eastAsia="Arial Unicode MS"/>
          <w:lang w:val="es-MX"/>
        </w:rPr>
        <w:t xml:space="preserve"> </w:t>
      </w:r>
    </w:p>
    <w:p w:rsidR="0000235D" w:rsidRDefault="0000235D" w:rsidP="0000235D">
      <w:pPr>
        <w:jc w:val="both"/>
        <w:rPr>
          <w:rFonts w:eastAsia="Arial Unicode MS"/>
          <w:color w:val="262626"/>
          <w:lang w:val="es-MX"/>
        </w:rPr>
      </w:pPr>
      <w:r>
        <w:rPr>
          <w:rFonts w:eastAsia="Arial Unicode MS"/>
          <w:b/>
          <w:lang w:val="es-MX"/>
        </w:rPr>
        <w:t>RR</w:t>
      </w:r>
      <w:r>
        <w:rPr>
          <w:rFonts w:eastAsia="Arial Unicode MS"/>
          <w:lang w:val="es-MX"/>
        </w:rPr>
        <w:t>-</w:t>
      </w:r>
      <w:r w:rsidRPr="00BF6A9D">
        <w:rPr>
          <w:b/>
          <w:lang w:val="es-MX"/>
        </w:rPr>
        <w:t>756/2017-3</w:t>
      </w:r>
      <w:r>
        <w:rPr>
          <w:b/>
          <w:lang w:val="es-MX"/>
        </w:rPr>
        <w:t xml:space="preserve">. </w:t>
      </w:r>
      <w:r w:rsidRPr="009B3673">
        <w:rPr>
          <w:rFonts w:eastAsia="Arial Unicode MS"/>
          <w:lang w:val="es-MX"/>
        </w:rPr>
        <w:t xml:space="preserve">RELATIVO AL RECURSO DE REVISIÓN, INTERPUESTO CONTRA LA FALTA DE RESPUESTA POR PARTE DEL </w:t>
      </w:r>
      <w:r w:rsidRPr="009B3673">
        <w:rPr>
          <w:lang w:val="es-MX"/>
        </w:rPr>
        <w:t>SECRETARÍA DEL TRABAJO Y PREVISIÓN SOCIAL</w:t>
      </w:r>
      <w:r w:rsidRPr="009B3673">
        <w:rPr>
          <w:rFonts w:eastAsia="Arial Unicode MS"/>
          <w:lang w:val="es-MX"/>
        </w:rPr>
        <w:t>.</w:t>
      </w:r>
      <w:r>
        <w:rPr>
          <w:rFonts w:eastAsia="Arial Unicode MS"/>
          <w:lang w:val="es-MX"/>
        </w:rPr>
        <w:t xml:space="preserve"> </w:t>
      </w:r>
    </w:p>
    <w:p w:rsidR="0000235D" w:rsidRDefault="0000235D" w:rsidP="0000235D">
      <w:pPr>
        <w:jc w:val="both"/>
        <w:rPr>
          <w:rFonts w:eastAsia="Arial Unicode MS"/>
          <w:color w:val="262626"/>
          <w:lang w:val="es-MX"/>
        </w:rPr>
      </w:pPr>
    </w:p>
    <w:p w:rsidR="0000235D" w:rsidRDefault="0000235D" w:rsidP="0000235D">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00235D" w:rsidRDefault="0000235D" w:rsidP="0000235D">
      <w:pPr>
        <w:jc w:val="both"/>
        <w:rPr>
          <w:rFonts w:eastAsia="Arial Unicode MS"/>
          <w:lang w:val="es-MX"/>
        </w:rPr>
      </w:pPr>
    </w:p>
    <w:p w:rsidR="0000235D" w:rsidRDefault="0000235D" w:rsidP="0000235D">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0235D" w:rsidRDefault="0000235D" w:rsidP="0000235D">
      <w:pPr>
        <w:jc w:val="both"/>
        <w:rPr>
          <w:rFonts w:eastAsia="Arial Unicode MS"/>
          <w:lang w:val="es-MX"/>
        </w:rPr>
      </w:pPr>
    </w:p>
    <w:p w:rsidR="0000235D" w:rsidRDefault="0000235D" w:rsidP="0000235D">
      <w:pPr>
        <w:jc w:val="both"/>
        <w:rPr>
          <w:rFonts w:eastAsia="Arial Unicode MS"/>
          <w:lang w:val="es-MX"/>
        </w:rPr>
      </w:pPr>
      <w:r w:rsidRPr="00336D4F">
        <w:rPr>
          <w:rFonts w:eastAsia="Arial Unicode MS"/>
          <w:b/>
          <w:lang w:val="es-MX"/>
        </w:rPr>
        <w:t xml:space="preserve">Comisionada Paulina Sánchez Pérez del Pozo: </w:t>
      </w:r>
      <w:r w:rsidRPr="00336D4F">
        <w:rPr>
          <w:rFonts w:eastAsia="Arial Unicode MS"/>
          <w:lang w:val="es-MX"/>
        </w:rPr>
        <w:t>A favor.</w:t>
      </w:r>
    </w:p>
    <w:p w:rsidR="0000235D" w:rsidRDefault="0000235D" w:rsidP="0000235D">
      <w:pPr>
        <w:jc w:val="both"/>
        <w:rPr>
          <w:rFonts w:eastAsia="Arial Unicode MS"/>
          <w:lang w:val="es-MX"/>
        </w:rPr>
      </w:pPr>
    </w:p>
    <w:p w:rsidR="0000235D" w:rsidRDefault="00A74D1E" w:rsidP="0000235D">
      <w:pPr>
        <w:jc w:val="both"/>
        <w:rPr>
          <w:rFonts w:eastAsia="Arial Unicode MS"/>
          <w:color w:val="262626"/>
          <w:lang w:val="es-MX"/>
        </w:rPr>
      </w:pPr>
      <w:r>
        <w:rPr>
          <w:rFonts w:eastAsia="Arial Unicode MS"/>
          <w:b/>
        </w:rPr>
        <w:t xml:space="preserve">Secretaria de Pleno, Rosa María Motilla García: </w:t>
      </w:r>
      <w:r w:rsidR="0000235D">
        <w:rPr>
          <w:rFonts w:eastAsia="Arial Unicode MS"/>
        </w:rPr>
        <w:t xml:space="preserve">En consecuencia, se aprueba por </w:t>
      </w:r>
      <w:r w:rsidR="0000235D">
        <w:rPr>
          <w:rFonts w:eastAsia="Arial Unicode MS"/>
          <w:b/>
        </w:rPr>
        <w:t xml:space="preserve">Unanimidad de Votos </w:t>
      </w:r>
      <w:r w:rsidR="0000235D" w:rsidRPr="00082BB8">
        <w:t xml:space="preserve">el proyecto de resolución del recurso de revisión mencionado con antelación. </w:t>
      </w:r>
      <w:r w:rsidR="0000235D" w:rsidRPr="00AC1822">
        <w:rPr>
          <w:b/>
        </w:rPr>
        <w:t>EN EL QUE</w:t>
      </w:r>
      <w:r w:rsidR="0000235D">
        <w:rPr>
          <w:b/>
        </w:rPr>
        <w:t xml:space="preserve"> SE REVOCA EL ACTO IMPUGNADO.</w:t>
      </w:r>
    </w:p>
    <w:p w:rsidR="0000235D" w:rsidRPr="009B3673" w:rsidRDefault="0000235D" w:rsidP="0000235D">
      <w:pPr>
        <w:jc w:val="both"/>
        <w:rPr>
          <w:rFonts w:eastAsia="Arial Unicode MS"/>
          <w:lang w:val="es-MX"/>
        </w:rPr>
      </w:pPr>
    </w:p>
    <w:p w:rsidR="0000235D" w:rsidRDefault="0000235D" w:rsidP="0000235D">
      <w:pPr>
        <w:jc w:val="both"/>
        <w:rPr>
          <w:rFonts w:eastAsia="Arial Unicode MS"/>
          <w:color w:val="262626"/>
          <w:lang w:val="es-MX"/>
        </w:rPr>
      </w:pPr>
      <w:r w:rsidRPr="009B3673">
        <w:rPr>
          <w:rFonts w:eastAsia="Arial Unicode MS"/>
          <w:b/>
          <w:color w:val="262626"/>
          <w:lang w:val="es-MX"/>
        </w:rPr>
        <w:t>RR</w:t>
      </w:r>
      <w:r>
        <w:rPr>
          <w:rFonts w:eastAsia="Arial Unicode MS"/>
          <w:color w:val="262626"/>
          <w:lang w:val="es-MX"/>
        </w:rPr>
        <w:t>-</w:t>
      </w:r>
      <w:r w:rsidRPr="009B3673">
        <w:rPr>
          <w:b/>
          <w:color w:val="262626"/>
          <w:lang w:val="es-MX"/>
        </w:rPr>
        <w:t>798/2017-3</w:t>
      </w:r>
      <w:r>
        <w:rPr>
          <w:b/>
          <w:color w:val="262626"/>
          <w:lang w:val="es-MX"/>
        </w:rPr>
        <w:t>.</w:t>
      </w:r>
      <w:r w:rsidRPr="009B3673">
        <w:rPr>
          <w:b/>
          <w:color w:val="262626"/>
          <w:lang w:val="es-MX"/>
        </w:rPr>
        <w:t xml:space="preserve"> </w:t>
      </w:r>
      <w:r w:rsidRPr="009B3673">
        <w:rPr>
          <w:rFonts w:eastAsia="Arial Unicode MS"/>
          <w:color w:val="262626"/>
          <w:lang w:val="es-MX"/>
        </w:rPr>
        <w:t xml:space="preserve">RELATIVO AL RECURSO DE REVISIÓN, INTERPUESTO CONTRA LA RESPUESTA EMITIDA POR LA </w:t>
      </w:r>
      <w:r w:rsidRPr="009B3673">
        <w:rPr>
          <w:color w:val="262626"/>
          <w:lang w:val="es-MX"/>
        </w:rPr>
        <w:t>AUDITORÍA SUPERIOR DEL ESTADO</w:t>
      </w:r>
      <w:r w:rsidRPr="009B3673">
        <w:rPr>
          <w:rFonts w:eastAsia="Arial Unicode MS"/>
          <w:color w:val="262626"/>
          <w:lang w:val="es-MX"/>
        </w:rPr>
        <w:t>.</w:t>
      </w:r>
      <w:r>
        <w:rPr>
          <w:rFonts w:eastAsia="Arial Unicode MS"/>
          <w:color w:val="262626"/>
          <w:lang w:val="es-MX"/>
        </w:rPr>
        <w:t xml:space="preserve"> PONENTE CLAUDIA ELIZABETH AVALOS CEDILLO.</w:t>
      </w:r>
    </w:p>
    <w:p w:rsidR="0000235D" w:rsidRDefault="0000235D" w:rsidP="0000235D">
      <w:pPr>
        <w:jc w:val="both"/>
        <w:rPr>
          <w:rFonts w:eastAsia="Arial Unicode MS"/>
          <w:color w:val="262626"/>
          <w:lang w:val="es-MX"/>
        </w:rPr>
      </w:pPr>
    </w:p>
    <w:p w:rsidR="0000235D" w:rsidRDefault="0000235D" w:rsidP="0000235D">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00235D" w:rsidRDefault="0000235D" w:rsidP="0000235D">
      <w:pPr>
        <w:jc w:val="both"/>
        <w:rPr>
          <w:rFonts w:eastAsia="Arial Unicode MS"/>
          <w:lang w:val="es-MX"/>
        </w:rPr>
      </w:pPr>
    </w:p>
    <w:p w:rsidR="0000235D" w:rsidRDefault="0000235D" w:rsidP="0000235D">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0235D" w:rsidRDefault="0000235D" w:rsidP="0000235D">
      <w:pPr>
        <w:jc w:val="both"/>
        <w:rPr>
          <w:rFonts w:eastAsia="Arial Unicode MS"/>
          <w:lang w:val="es-MX"/>
        </w:rPr>
      </w:pPr>
    </w:p>
    <w:p w:rsidR="0000235D" w:rsidRDefault="0000235D" w:rsidP="0000235D">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00235D" w:rsidRDefault="0000235D" w:rsidP="0000235D">
      <w:pPr>
        <w:jc w:val="both"/>
        <w:rPr>
          <w:rFonts w:eastAsia="Arial Unicode MS"/>
          <w:lang w:val="es-MX"/>
        </w:rPr>
      </w:pPr>
    </w:p>
    <w:p w:rsidR="0000235D" w:rsidRPr="009B3673" w:rsidRDefault="00A74D1E" w:rsidP="0000235D">
      <w:pPr>
        <w:jc w:val="both"/>
        <w:rPr>
          <w:rFonts w:eastAsia="Arial Unicode MS"/>
          <w:color w:val="262626"/>
          <w:lang w:val="es-MX"/>
        </w:rPr>
      </w:pPr>
      <w:r>
        <w:rPr>
          <w:rFonts w:eastAsia="Arial Unicode MS"/>
          <w:b/>
        </w:rPr>
        <w:t xml:space="preserve">Secretaria de Pleno, Rosa María Motilla García: </w:t>
      </w:r>
      <w:r w:rsidR="0000235D">
        <w:rPr>
          <w:rFonts w:eastAsia="Arial Unicode MS"/>
        </w:rPr>
        <w:t xml:space="preserve">En consecuencia, se aprueba por </w:t>
      </w:r>
      <w:r w:rsidR="0000235D">
        <w:rPr>
          <w:rFonts w:eastAsia="Arial Unicode MS"/>
          <w:b/>
        </w:rPr>
        <w:t xml:space="preserve">Unanimidad de Votos </w:t>
      </w:r>
      <w:r w:rsidR="0000235D" w:rsidRPr="00082BB8">
        <w:t xml:space="preserve">el proyecto de resolución del recurso de revisión mencionado con antelación. </w:t>
      </w:r>
      <w:r w:rsidR="0000235D" w:rsidRPr="00AC1822">
        <w:rPr>
          <w:b/>
        </w:rPr>
        <w:t>EN EL QUE</w:t>
      </w:r>
      <w:r w:rsidR="0000235D">
        <w:rPr>
          <w:b/>
        </w:rPr>
        <w:t xml:space="preserve"> SE CONFIRMA EL ACTO IMPUGNADO.</w:t>
      </w:r>
    </w:p>
    <w:p w:rsidR="0000235D" w:rsidRDefault="0000235D" w:rsidP="0000235D">
      <w:pPr>
        <w:jc w:val="both"/>
        <w:rPr>
          <w:rFonts w:eastAsia="Arial Unicode MS" w:cs="Arial Unicode MS"/>
          <w:b/>
          <w:u w:val="single"/>
          <w:lang w:eastAsia="es-ES"/>
        </w:rPr>
      </w:pPr>
    </w:p>
    <w:p w:rsidR="0000235D" w:rsidRPr="000A61FC" w:rsidRDefault="0000235D" w:rsidP="0000235D">
      <w:pPr>
        <w:jc w:val="both"/>
        <w:rPr>
          <w:rFonts w:eastAsia="Arial Unicode MS" w:cs="Arial Unicode MS"/>
          <w:b/>
          <w:u w:val="single"/>
          <w:lang w:eastAsia="es-ES"/>
        </w:rPr>
      </w:pPr>
      <w:r w:rsidRPr="000A61FC">
        <w:rPr>
          <w:rFonts w:eastAsia="Arial Unicode MS" w:cs="Arial Unicode MS"/>
          <w:b/>
          <w:u w:val="single"/>
          <w:lang w:eastAsia="es-ES"/>
        </w:rPr>
        <w:t xml:space="preserve">PROPUESTA PARA LA INTEGRACIÓN DE DENUNCIA 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00235D" w:rsidRPr="009B3673" w:rsidRDefault="0000235D" w:rsidP="0000235D">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387/2017-3</w:t>
      </w:r>
      <w:r>
        <w:rPr>
          <w:rFonts w:eastAsia="Arial Unicode MS" w:cs="Arial"/>
          <w:b/>
          <w:color w:val="262626"/>
          <w:szCs w:val="26"/>
          <w:lang w:val="es-MX"/>
        </w:rPr>
        <w:t>.</w:t>
      </w:r>
    </w:p>
    <w:p w:rsidR="0000235D" w:rsidRPr="009B3673" w:rsidRDefault="0000235D" w:rsidP="0000235D">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114/2017-3</w:t>
      </w:r>
      <w:r>
        <w:rPr>
          <w:rFonts w:eastAsia="Arial Unicode MS" w:cs="Arial"/>
          <w:b/>
          <w:color w:val="262626"/>
          <w:szCs w:val="26"/>
          <w:lang w:val="es-MX"/>
        </w:rPr>
        <w:t>.</w:t>
      </w:r>
    </w:p>
    <w:p w:rsidR="0000235D" w:rsidRPr="009B3673" w:rsidRDefault="0000235D" w:rsidP="0000235D">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lastRenderedPageBreak/>
        <w:t>RR-</w:t>
      </w:r>
      <w:r w:rsidRPr="009B3673">
        <w:rPr>
          <w:rFonts w:eastAsia="Arial Unicode MS" w:cs="Arial"/>
          <w:b/>
          <w:color w:val="262626"/>
          <w:szCs w:val="26"/>
          <w:lang w:val="es-MX"/>
        </w:rPr>
        <w:t>117/2017-3</w:t>
      </w:r>
      <w:r>
        <w:rPr>
          <w:rFonts w:eastAsia="Arial Unicode MS" w:cs="Arial"/>
          <w:b/>
          <w:color w:val="262626"/>
          <w:szCs w:val="26"/>
          <w:lang w:val="es-MX"/>
        </w:rPr>
        <w:t>.</w:t>
      </w:r>
    </w:p>
    <w:p w:rsidR="0000235D" w:rsidRDefault="0000235D" w:rsidP="0000235D">
      <w:pPr>
        <w:pStyle w:val="Textoindependienteprimerasangra"/>
        <w:spacing w:before="240"/>
        <w:ind w:firstLine="0"/>
        <w:rPr>
          <w:rFonts w:eastAsia="Arial Unicode MS" w:cs="Arial"/>
          <w:b/>
          <w:color w:val="262626"/>
          <w:szCs w:val="26"/>
          <w:lang w:val="es-MX"/>
        </w:rPr>
      </w:pPr>
      <w:r>
        <w:rPr>
          <w:rFonts w:eastAsia="Arial Unicode MS" w:cs="Arial"/>
          <w:b/>
          <w:color w:val="262626"/>
          <w:szCs w:val="26"/>
          <w:lang w:val="es-MX"/>
        </w:rPr>
        <w:t>RR-</w:t>
      </w:r>
      <w:r w:rsidRPr="009B3673">
        <w:rPr>
          <w:rFonts w:eastAsia="Arial Unicode MS" w:cs="Arial"/>
          <w:b/>
          <w:color w:val="262626"/>
          <w:szCs w:val="26"/>
          <w:lang w:val="es-MX"/>
        </w:rPr>
        <w:t>120/2017-3</w:t>
      </w:r>
      <w:r>
        <w:rPr>
          <w:rFonts w:eastAsia="Arial Unicode MS" w:cs="Arial"/>
          <w:b/>
          <w:color w:val="262626"/>
          <w:szCs w:val="26"/>
          <w:lang w:val="es-MX"/>
        </w:rPr>
        <w:t>.</w:t>
      </w:r>
    </w:p>
    <w:p w:rsidR="0000235D" w:rsidRDefault="0000235D" w:rsidP="0000235D">
      <w:pPr>
        <w:jc w:val="both"/>
        <w:rPr>
          <w:rFonts w:eastAsia="Arial Unicode MS"/>
          <w:lang w:val="es-MX"/>
        </w:rPr>
      </w:pPr>
    </w:p>
    <w:p w:rsidR="0000235D" w:rsidRDefault="0000235D" w:rsidP="0000235D">
      <w:pPr>
        <w:jc w:val="both"/>
        <w:rPr>
          <w:rFonts w:eastAsia="Arial Unicode MS"/>
          <w:lang w:val="es-MX"/>
        </w:rPr>
      </w:pPr>
      <w:r w:rsidRPr="00A74D1E">
        <w:rPr>
          <w:rFonts w:eastAsia="Arial Unicode MS"/>
          <w:b/>
          <w:lang w:val="es-MX"/>
        </w:rPr>
        <w:t xml:space="preserve">Comisionada Claudia Elizabeth Avalos </w:t>
      </w:r>
      <w:r w:rsidR="00A74D1E" w:rsidRPr="00A74D1E">
        <w:rPr>
          <w:rFonts w:eastAsia="Arial Unicode MS"/>
          <w:b/>
          <w:lang w:val="es-MX"/>
        </w:rPr>
        <w:t xml:space="preserve">Cedillo: </w:t>
      </w:r>
      <w:r w:rsidR="00A74D1E" w:rsidRPr="00A74D1E">
        <w:rPr>
          <w:rFonts w:eastAsia="Arial Unicode MS"/>
          <w:lang w:val="es-MX"/>
        </w:rPr>
        <w:t>H</w:t>
      </w:r>
      <w:r w:rsidR="00A74D1E">
        <w:rPr>
          <w:rFonts w:eastAsia="Arial Unicode MS"/>
          <w:lang w:val="es-MX"/>
        </w:rPr>
        <w:t>ago</w:t>
      </w:r>
      <w:r>
        <w:rPr>
          <w:rFonts w:eastAsia="Arial Unicode MS"/>
          <w:lang w:val="es-MX"/>
        </w:rPr>
        <w:t xml:space="preserve"> entrega por escrito de los argumentos por los cuales considera viable la integración de una denuncia ante el  Órgano de Control Interno en los recursos de revisión mencionados con antelación.</w:t>
      </w:r>
    </w:p>
    <w:p w:rsidR="0000235D" w:rsidRDefault="0000235D" w:rsidP="0000235D">
      <w:pPr>
        <w:jc w:val="both"/>
        <w:rPr>
          <w:rFonts w:eastAsia="Arial Unicode MS"/>
          <w:lang w:val="es-MX"/>
        </w:rPr>
      </w:pPr>
      <w:r>
        <w:rPr>
          <w:rFonts w:eastAsia="Arial Unicode MS"/>
          <w:lang w:val="es-MX"/>
        </w:rPr>
        <w:t xml:space="preserve"> </w:t>
      </w:r>
    </w:p>
    <w:p w:rsidR="0000235D" w:rsidRPr="00F43C7E" w:rsidRDefault="00A74D1E" w:rsidP="0000235D">
      <w:pPr>
        <w:jc w:val="both"/>
        <w:rPr>
          <w:rFonts w:eastAsia="Arial Unicode MS"/>
          <w:lang w:val="es-MX"/>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00235D">
        <w:rPr>
          <w:rFonts w:eastAsia="Arial Unicode MS"/>
          <w:lang w:val="es-MX"/>
        </w:rPr>
        <w:t xml:space="preserve">En consecuencia, el Pleno de esta Comisión con número de acuerdo </w:t>
      </w:r>
      <w:r w:rsidR="0000235D">
        <w:rPr>
          <w:rFonts w:eastAsia="Arial Unicode MS"/>
          <w:b/>
          <w:lang w:val="es-MX"/>
        </w:rPr>
        <w:t xml:space="preserve">CEGAIP-59/2018.S.E. </w:t>
      </w:r>
      <w:r w:rsidR="0000235D" w:rsidRPr="00F43C7E">
        <w:rPr>
          <w:rFonts w:eastAsia="Arial Unicode MS"/>
          <w:lang w:val="es-MX"/>
        </w:rPr>
        <w:t>determina</w:t>
      </w:r>
      <w:r w:rsidR="0000235D">
        <w:rPr>
          <w:rFonts w:eastAsia="Arial Unicode MS"/>
          <w:b/>
          <w:lang w:val="es-MX"/>
        </w:rPr>
        <w:t xml:space="preserve"> </w:t>
      </w:r>
      <w:r w:rsidR="0000235D" w:rsidRPr="00F43C7E">
        <w:rPr>
          <w:rFonts w:eastAsia="Arial Unicode MS"/>
          <w:lang w:val="es-MX"/>
        </w:rPr>
        <w:t xml:space="preserve">someter a votación el presente asunto en la Sesión Extraordinaria de 31 de </w:t>
      </w:r>
      <w:r w:rsidR="0000235D">
        <w:rPr>
          <w:rFonts w:eastAsia="Arial Unicode MS"/>
          <w:lang w:val="es-MX"/>
        </w:rPr>
        <w:t>enero de 2018.</w:t>
      </w:r>
    </w:p>
    <w:p w:rsidR="00A74D1E" w:rsidRDefault="00A74D1E" w:rsidP="00A74D1E">
      <w:pPr>
        <w:pStyle w:val="Prrafodelista"/>
        <w:spacing w:before="240" w:after="120"/>
        <w:ind w:left="0"/>
        <w:jc w:val="both"/>
        <w:rPr>
          <w:lang w:val="es-MX"/>
        </w:rPr>
      </w:pPr>
      <w:r>
        <w:rPr>
          <w:rFonts w:eastAsia="Arial Unicode MS"/>
          <w:b/>
          <w:lang w:val="es-MX"/>
        </w:rPr>
        <w:t xml:space="preserve">Secretaria de Pleno, Rosa María Motilla García: </w:t>
      </w:r>
      <w:r w:rsidRPr="00A74D1E">
        <w:rPr>
          <w:rFonts w:eastAsia="Arial Unicode MS"/>
          <w:lang w:val="es-MX"/>
        </w:rPr>
        <w:t>C</w:t>
      </w:r>
      <w:r>
        <w:rPr>
          <w:lang w:val="es-MX"/>
        </w:rPr>
        <w:t>ontinuamos con el punto 4 del orden del día, correspondiente a asuntos generales.</w:t>
      </w:r>
    </w:p>
    <w:p w:rsidR="00A74D1E" w:rsidRDefault="00A74D1E" w:rsidP="00A74D1E">
      <w:pPr>
        <w:pStyle w:val="Prrafodelista"/>
        <w:spacing w:before="240" w:after="120"/>
        <w:ind w:left="0"/>
        <w:jc w:val="both"/>
        <w:rPr>
          <w:lang w:val="es-MX"/>
        </w:rPr>
      </w:pPr>
    </w:p>
    <w:p w:rsidR="00A74D1E" w:rsidRDefault="00A74D1E" w:rsidP="00A74D1E">
      <w:pPr>
        <w:pStyle w:val="Prrafodelista"/>
        <w:spacing w:before="240" w:after="120"/>
        <w:ind w:left="0"/>
        <w:jc w:val="both"/>
        <w:rPr>
          <w:lang w:val="es-MX"/>
        </w:rPr>
      </w:pPr>
      <w:r w:rsidRPr="00A74D1E">
        <w:rPr>
          <w:b/>
          <w:lang w:val="es-MX"/>
        </w:rPr>
        <w:t xml:space="preserve">Comisionado Presidente Alejandro Lafuente Torres: </w:t>
      </w:r>
      <w:r w:rsidRPr="00A74D1E">
        <w:rPr>
          <w:lang w:val="es-MX"/>
        </w:rPr>
        <w:t>Si me permiten</w:t>
      </w:r>
      <w:r>
        <w:rPr>
          <w:b/>
          <w:lang w:val="es-MX"/>
        </w:rPr>
        <w:t xml:space="preserve"> c</w:t>
      </w:r>
      <w:r>
        <w:rPr>
          <w:lang w:val="es-MX"/>
        </w:rPr>
        <w:t>ompañeras, como saben esta Comisión fue convocada como Integrante del Consejo del Sistema Nacional de Transparencia, Acceso a la Información Pública y Protección de Datos Personales a la Primera Sesión Extraordinaria del año 2018, del Consejo Nacional del Sistema Nacional de Transparencia, Acceso a la Información Pública y Protección de Datos Personales, misma que se celebrará el día de mañana 23 de enero de 2018 a las 17:00 horas en las instalaciones del Instituto Nacional de Transparencia, Acceso a la Información y Protección de Datos Personales, en la Ciudad de México.</w:t>
      </w:r>
    </w:p>
    <w:p w:rsidR="00A74D1E" w:rsidRDefault="00A74D1E" w:rsidP="00A74D1E">
      <w:pPr>
        <w:pStyle w:val="Prrafodelista"/>
        <w:spacing w:before="240" w:after="120"/>
        <w:ind w:left="0"/>
        <w:jc w:val="both"/>
        <w:rPr>
          <w:lang w:val="es-MX"/>
        </w:rPr>
      </w:pPr>
      <w:r>
        <w:rPr>
          <w:lang w:val="es-MX"/>
        </w:rPr>
        <w:t>En ese sentido, resulta necesario que en los puntos 5, 6, 7 y 8 del orden del día que se desarrollará en dicha Sesión se emita votación por parte de este Pleno a efecto de estar en posibilidad de emitir el voto correspondiente en la Sesión del día de mañana, como integrante del Consejo del Sistema Nacional de Transparencia.</w:t>
      </w:r>
    </w:p>
    <w:p w:rsidR="00A74D1E" w:rsidRDefault="00A74D1E" w:rsidP="00A74D1E">
      <w:pPr>
        <w:pStyle w:val="Prrafodelista"/>
        <w:spacing w:before="240" w:after="120"/>
        <w:ind w:left="0"/>
        <w:jc w:val="both"/>
        <w:rPr>
          <w:lang w:val="es-MX"/>
        </w:rPr>
      </w:pPr>
      <w:r>
        <w:rPr>
          <w:lang w:val="es-MX"/>
        </w:rPr>
        <w:t>En ese sentido, solicito a la Secretaria de Pleno proceda a la votación d</w:t>
      </w:r>
      <w:r w:rsidR="004C2CDA">
        <w:rPr>
          <w:lang w:val="es-MX"/>
        </w:rPr>
        <w:t>e los puntos antes mencionados</w:t>
      </w:r>
    </w:p>
    <w:p w:rsidR="004C2CDA" w:rsidRDefault="004C2CDA" w:rsidP="00A74D1E">
      <w:pPr>
        <w:pStyle w:val="Prrafodelista"/>
        <w:spacing w:before="240" w:after="120"/>
        <w:ind w:left="0"/>
        <w:jc w:val="both"/>
        <w:rPr>
          <w:lang w:val="es-MX"/>
        </w:rPr>
      </w:pPr>
    </w:p>
    <w:p w:rsidR="004C2CDA" w:rsidRPr="004C2CDA" w:rsidRDefault="004C2CDA" w:rsidP="00A74D1E">
      <w:pPr>
        <w:pStyle w:val="Prrafodelista"/>
        <w:spacing w:before="240" w:after="120"/>
        <w:ind w:left="0"/>
        <w:jc w:val="both"/>
        <w:rPr>
          <w:b/>
          <w:lang w:val="es-MX"/>
        </w:rPr>
      </w:pPr>
      <w:r>
        <w:rPr>
          <w:b/>
          <w:lang w:val="es-MX"/>
        </w:rPr>
        <w:t>Secretaria de Pleno, Rosa María Motilla García:</w:t>
      </w:r>
    </w:p>
    <w:p w:rsidR="00A74D1E" w:rsidRPr="004F13D2" w:rsidRDefault="00A74D1E" w:rsidP="00A74D1E">
      <w:pPr>
        <w:pStyle w:val="Prrafodelista"/>
        <w:numPr>
          <w:ilvl w:val="0"/>
          <w:numId w:val="50"/>
        </w:numPr>
        <w:suppressAutoHyphens/>
        <w:spacing w:before="240" w:after="120"/>
        <w:contextualSpacing w:val="0"/>
        <w:jc w:val="both"/>
        <w:rPr>
          <w:lang w:val="es-MX"/>
        </w:rPr>
      </w:pPr>
      <w:r>
        <w:rPr>
          <w:lang w:val="es-MX"/>
        </w:rPr>
        <w:t xml:space="preserve">Votación del punto 5 correspondiente a la </w:t>
      </w:r>
      <w:r w:rsidRPr="004F13D2">
        <w:rPr>
          <w:rFonts w:cs="Arial"/>
        </w:rPr>
        <w:t>Presentación, discusión y en su caso aprobación del Acuerdo por el cual se emiten los Lineamientos que establecen los parámetros, modalidades y procedimientos para garantizar el ejercicio del derecho a la portabilidad de datos personales. A cargo del Comisionado Javier Martínez Cruz, Coordinador de la Comisión de Protección de Datos Personales del SNT, así como de Gustavo Parra Noriega, Secretario de Protección de Datos, y Edgardo Martínez Rojas, Director General de Normatividad y Consulta, ambos del INAI</w:t>
      </w:r>
    </w:p>
    <w:p w:rsidR="00A74D1E" w:rsidRPr="00B85E4B" w:rsidRDefault="00A74D1E" w:rsidP="00A74D1E">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A74D1E" w:rsidRPr="00A00AD4" w:rsidRDefault="00A74D1E" w:rsidP="00A74D1E">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4C2CDA" w:rsidRPr="004C2CDA" w:rsidRDefault="004C2CDA" w:rsidP="004C2CDA">
      <w:pPr>
        <w:pStyle w:val="Prrafodelista"/>
        <w:spacing w:before="240" w:after="120"/>
        <w:ind w:left="0"/>
        <w:jc w:val="both"/>
        <w:rPr>
          <w:b/>
          <w:lang w:val="es-MX"/>
        </w:rPr>
      </w:pPr>
      <w:r>
        <w:rPr>
          <w:b/>
          <w:lang w:val="es-MX"/>
        </w:rPr>
        <w:t>Secretaria de Pleno, Rosa María Motilla García:</w:t>
      </w:r>
    </w:p>
    <w:p w:rsidR="004C2CDA" w:rsidRPr="004C2CDA" w:rsidRDefault="004C2CDA" w:rsidP="00A74D1E">
      <w:pPr>
        <w:spacing w:before="100" w:beforeAutospacing="1" w:after="100" w:afterAutospacing="1"/>
        <w:jc w:val="both"/>
        <w:rPr>
          <w:spacing w:val="2"/>
          <w:lang w:val="es-MX"/>
        </w:rPr>
      </w:pPr>
    </w:p>
    <w:p w:rsidR="00A74D1E" w:rsidRPr="004F13D2" w:rsidRDefault="00A74D1E" w:rsidP="00A74D1E">
      <w:pPr>
        <w:pStyle w:val="Prrafodelista"/>
        <w:numPr>
          <w:ilvl w:val="0"/>
          <w:numId w:val="50"/>
        </w:numPr>
        <w:suppressAutoHyphens/>
        <w:spacing w:before="240" w:after="120"/>
        <w:contextualSpacing w:val="0"/>
        <w:jc w:val="both"/>
      </w:pPr>
      <w:r>
        <w:t>Votación del punto 6 del orden del día, relativo a la p</w:t>
      </w:r>
      <w:r w:rsidRPr="004F13D2">
        <w:rPr>
          <w:rFonts w:cs="Arial"/>
        </w:rPr>
        <w:t xml:space="preserve">resentación, discusión y, en su caso, aprobación del Programa Nacional de Protección de Datos Personales (PRONADATOS). A cargo del Dr. Francisco Javier Acuña Llamas, Comisionado Presidente del INAI, y Presidente del Consejo Nacional del SNT, y del Comisionado del INAI, </w:t>
      </w:r>
      <w:proofErr w:type="spellStart"/>
      <w:r w:rsidRPr="004F13D2">
        <w:rPr>
          <w:rFonts w:cs="Arial"/>
        </w:rPr>
        <w:t>Rosendoevgueni</w:t>
      </w:r>
      <w:proofErr w:type="spellEnd"/>
      <w:r w:rsidRPr="004F13D2">
        <w:rPr>
          <w:rFonts w:cs="Arial"/>
        </w:rPr>
        <w:t xml:space="preserve"> Monterrey </w:t>
      </w:r>
      <w:proofErr w:type="spellStart"/>
      <w:r w:rsidRPr="004F13D2">
        <w:rPr>
          <w:rFonts w:cs="Arial"/>
        </w:rPr>
        <w:t>Chepov</w:t>
      </w:r>
      <w:proofErr w:type="spellEnd"/>
      <w:r w:rsidRPr="004F13D2">
        <w:rPr>
          <w:rFonts w:cs="Arial"/>
        </w:rPr>
        <w:t>, así como de la Secretaría Ejecutiva del SNT, del Instituto de Investigaciones Jurídicas de la UNAM y del Comisionado, Javier Martínez Cruz, Coordinador de la Comisión de Protección de Datos Personales del SNT.</w:t>
      </w:r>
    </w:p>
    <w:p w:rsidR="00A74D1E" w:rsidRPr="00B85E4B" w:rsidRDefault="00A74D1E" w:rsidP="00A74D1E">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4C2CDA" w:rsidRPr="004C2CDA" w:rsidRDefault="004C2CDA" w:rsidP="004C2CDA">
      <w:pPr>
        <w:pStyle w:val="Prrafodelista"/>
        <w:spacing w:before="240" w:after="120"/>
        <w:ind w:left="0"/>
        <w:jc w:val="both"/>
        <w:rPr>
          <w:b/>
          <w:lang w:val="es-MX"/>
        </w:rPr>
      </w:pPr>
      <w:r>
        <w:rPr>
          <w:b/>
          <w:lang w:val="es-MX"/>
        </w:rPr>
        <w:t>Secretaria de Pleno, Rosa María Motilla García:</w:t>
      </w:r>
    </w:p>
    <w:p w:rsidR="00A74D1E" w:rsidRPr="004F13D2" w:rsidRDefault="00A74D1E" w:rsidP="004C2CDA">
      <w:pPr>
        <w:pStyle w:val="Prrafodelista"/>
        <w:numPr>
          <w:ilvl w:val="0"/>
          <w:numId w:val="50"/>
        </w:numPr>
        <w:suppressAutoHyphens/>
        <w:spacing w:before="240" w:after="120"/>
        <w:contextualSpacing w:val="0"/>
        <w:jc w:val="both"/>
      </w:pPr>
      <w:r>
        <w:t>Votación del punto 7, mismo que corresponde a la p</w:t>
      </w:r>
      <w:r w:rsidRPr="004F13D2">
        <w:rPr>
          <w:rFonts w:cs="Arial"/>
        </w:rPr>
        <w:t xml:space="preserve">resentación, discusión y, en su caso, aprobación del Acuerdo por el cual se aprueba el Aviso de Privacidad que aparecerá en la Plataforma Nacional de Transparencia. A cargo del Comisionado Javier Martínez Cruz, Coordinador de la Comisión </w:t>
      </w:r>
      <w:r w:rsidRPr="004C2CDA">
        <w:rPr>
          <w:rFonts w:cs="Arial"/>
        </w:rPr>
        <w:t xml:space="preserve">de Protección de Datos Personales del SNT. </w:t>
      </w:r>
    </w:p>
    <w:p w:rsidR="00A74D1E" w:rsidRPr="00B85E4B" w:rsidRDefault="00A74D1E" w:rsidP="00A74D1E">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4C2CDA" w:rsidRPr="004C2CDA" w:rsidRDefault="004C2CDA" w:rsidP="004C2CDA">
      <w:pPr>
        <w:pStyle w:val="Prrafodelista"/>
        <w:spacing w:before="240" w:after="120"/>
        <w:ind w:left="0"/>
        <w:jc w:val="both"/>
        <w:rPr>
          <w:b/>
          <w:lang w:val="es-MX"/>
        </w:rPr>
      </w:pPr>
      <w:r>
        <w:rPr>
          <w:b/>
          <w:lang w:val="es-MX"/>
        </w:rPr>
        <w:t>Secretaria de Pleno, Rosa María Motilla García:</w:t>
      </w:r>
    </w:p>
    <w:p w:rsidR="00A74D1E" w:rsidRPr="004F13D2" w:rsidRDefault="00A74D1E" w:rsidP="00A74D1E">
      <w:pPr>
        <w:pStyle w:val="Prrafodelista"/>
        <w:numPr>
          <w:ilvl w:val="0"/>
          <w:numId w:val="50"/>
        </w:numPr>
        <w:suppressAutoHyphens/>
        <w:spacing w:before="240" w:after="120"/>
        <w:contextualSpacing w:val="0"/>
        <w:jc w:val="both"/>
      </w:pPr>
      <w:r>
        <w:t>Votación del punto 8 del orden del día, p</w:t>
      </w:r>
      <w:r w:rsidRPr="004F13D2">
        <w:rPr>
          <w:rFonts w:cs="Arial"/>
        </w:rPr>
        <w:t xml:space="preserve">resentación, discusión y, en su caso, aprobación del Acuerdo por el cual se aprueba la modificación de los lineamientos, octavo, décimo primero, décimo quinto y décimo sexto de los lineamientos para determinar los catálogos y publicación de información de interés público; y para la emisión y evaluación de políticas de transparencia proactiva. A cargo del Dr. Francisco Javier Acuña Llamas, Comisionado </w:t>
      </w:r>
      <w:r w:rsidRPr="00FF3941">
        <w:rPr>
          <w:rFonts w:cs="Arial"/>
        </w:rPr>
        <w:t xml:space="preserve">Presidente del INAI, y Presidente del Consejo Nacional del SNT, así como del Comisionado del INAI, </w:t>
      </w:r>
      <w:proofErr w:type="spellStart"/>
      <w:r w:rsidRPr="00FF3941">
        <w:rPr>
          <w:rFonts w:cs="Arial"/>
        </w:rPr>
        <w:t>Rosendoevgueni</w:t>
      </w:r>
      <w:proofErr w:type="spellEnd"/>
      <w:r w:rsidRPr="00FF3941">
        <w:rPr>
          <w:rFonts w:cs="Arial"/>
        </w:rPr>
        <w:t xml:space="preserve"> Monterrey </w:t>
      </w:r>
      <w:proofErr w:type="spellStart"/>
      <w:r w:rsidRPr="00FF3941">
        <w:rPr>
          <w:rFonts w:cs="Arial"/>
        </w:rPr>
        <w:t>Chepov</w:t>
      </w:r>
      <w:proofErr w:type="spellEnd"/>
      <w:r w:rsidRPr="00FF3941">
        <w:rPr>
          <w:rFonts w:cs="Arial"/>
        </w:rPr>
        <w:t>.</w:t>
      </w:r>
    </w:p>
    <w:p w:rsidR="00A74D1E" w:rsidRPr="00B85E4B" w:rsidRDefault="00A74D1E" w:rsidP="00A74D1E">
      <w:pPr>
        <w:spacing w:before="240" w:after="120"/>
        <w:jc w:val="both"/>
      </w:pPr>
      <w:r w:rsidRPr="00A92F32">
        <w:rPr>
          <w:b/>
          <w:spacing w:val="2"/>
        </w:rPr>
        <w:t>Alejandro Lafuente Torres, Comisionado Presidente:</w:t>
      </w:r>
      <w:r>
        <w:rPr>
          <w:spacing w:val="2"/>
        </w:rPr>
        <w:t xml:space="preserve"> 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Claudia Elizabeth Avalos Cedillo, Comisionada:</w:t>
      </w:r>
      <w:r w:rsidRPr="00A00AD4">
        <w:rPr>
          <w:spacing w:val="2"/>
        </w:rPr>
        <w:t xml:space="preserve"> </w:t>
      </w:r>
      <w:r>
        <w:rPr>
          <w:spacing w:val="2"/>
        </w:rPr>
        <w:t>A</w:t>
      </w:r>
      <w:r w:rsidRPr="00A00AD4">
        <w:rPr>
          <w:spacing w:val="2"/>
        </w:rPr>
        <w:t xml:space="preserve"> favor.</w:t>
      </w:r>
    </w:p>
    <w:p w:rsidR="00A74D1E" w:rsidRDefault="00A74D1E" w:rsidP="00A74D1E">
      <w:pPr>
        <w:spacing w:before="100" w:beforeAutospacing="1" w:after="100" w:afterAutospacing="1"/>
        <w:jc w:val="both"/>
        <w:rPr>
          <w:spacing w:val="2"/>
        </w:rPr>
      </w:pPr>
      <w:r w:rsidRPr="00A92F32">
        <w:rPr>
          <w:b/>
          <w:spacing w:val="2"/>
        </w:rPr>
        <w:t>Paulina Sánchez Pérez del Pozo, Comisionada:</w:t>
      </w:r>
      <w:r>
        <w:rPr>
          <w:spacing w:val="2"/>
        </w:rPr>
        <w:t xml:space="preserve"> A</w:t>
      </w:r>
      <w:r w:rsidRPr="00A00AD4">
        <w:rPr>
          <w:spacing w:val="2"/>
        </w:rPr>
        <w:t xml:space="preserve"> favor.</w:t>
      </w:r>
    </w:p>
    <w:p w:rsidR="004C2CDA" w:rsidRPr="004C2CDA" w:rsidRDefault="004C2CDA" w:rsidP="004C2CDA">
      <w:pPr>
        <w:pStyle w:val="Prrafodelista"/>
        <w:spacing w:before="240" w:after="120"/>
        <w:ind w:left="0"/>
        <w:jc w:val="both"/>
        <w:rPr>
          <w:b/>
          <w:lang w:val="es-MX"/>
        </w:rPr>
      </w:pPr>
      <w:r>
        <w:rPr>
          <w:b/>
          <w:lang w:val="es-MX"/>
        </w:rPr>
        <w:t>Secretaria de Pleno, Rosa María Motilla García:</w:t>
      </w:r>
    </w:p>
    <w:p w:rsidR="004C2CDA" w:rsidRDefault="004C2CDA" w:rsidP="00A74D1E">
      <w:pPr>
        <w:pStyle w:val="Prrafodelista"/>
        <w:spacing w:before="240" w:after="120"/>
        <w:ind w:left="0"/>
        <w:jc w:val="both"/>
        <w:rPr>
          <w:spacing w:val="2"/>
        </w:rPr>
      </w:pPr>
    </w:p>
    <w:p w:rsidR="00A74D1E" w:rsidRDefault="00A74D1E" w:rsidP="00A74D1E">
      <w:pPr>
        <w:pStyle w:val="Prrafodelista"/>
        <w:spacing w:before="240" w:after="120"/>
        <w:ind w:left="0"/>
        <w:jc w:val="both"/>
        <w:rPr>
          <w:lang w:val="es-MX"/>
        </w:rPr>
      </w:pPr>
      <w:r>
        <w:rPr>
          <w:spacing w:val="2"/>
        </w:rPr>
        <w:t xml:space="preserve">En consecuencia, con número </w:t>
      </w:r>
      <w:r>
        <w:rPr>
          <w:b/>
          <w:spacing w:val="2"/>
        </w:rPr>
        <w:t xml:space="preserve">CEGAIP-60/2018.S.E. </w:t>
      </w:r>
      <w:r>
        <w:rPr>
          <w:spacing w:val="2"/>
        </w:rPr>
        <w:t xml:space="preserve">se aprueba por </w:t>
      </w:r>
      <w:r w:rsidRPr="00AB1EDF">
        <w:rPr>
          <w:b/>
          <w:spacing w:val="2"/>
        </w:rPr>
        <w:t>Unanimidad de Votos</w:t>
      </w:r>
      <w:r>
        <w:rPr>
          <w:spacing w:val="2"/>
        </w:rPr>
        <w:t xml:space="preserve"> los puntos </w:t>
      </w:r>
      <w:r>
        <w:rPr>
          <w:lang w:val="es-MX"/>
        </w:rPr>
        <w:t xml:space="preserve"> 5, 6, 7 y 8 del orden del día, que se desarrollará en la Sesión Extraordinaria del Consejo del Sistema Nacional de </w:t>
      </w:r>
      <w:r>
        <w:rPr>
          <w:lang w:val="es-MX"/>
        </w:rPr>
        <w:lastRenderedPageBreak/>
        <w:t>Transparencia, Acceso a la Información Pública y Protección de Datos Personales, que se celebrará el día de mañana 23 de enero de 2018 a las 17:00 horas.</w:t>
      </w:r>
    </w:p>
    <w:p w:rsidR="00A74D1E" w:rsidRDefault="00A74D1E" w:rsidP="00A74D1E">
      <w:pPr>
        <w:pStyle w:val="Prrafodelista"/>
        <w:spacing w:before="240" w:after="120"/>
        <w:ind w:left="0"/>
        <w:jc w:val="both"/>
        <w:rPr>
          <w:u w:val="single"/>
        </w:rPr>
      </w:pPr>
    </w:p>
    <w:p w:rsidR="00A74D1E" w:rsidRPr="004C2CDA" w:rsidRDefault="004C2CDA" w:rsidP="00A74D1E">
      <w:pPr>
        <w:pStyle w:val="Prrafodelista"/>
        <w:spacing w:before="240" w:after="120"/>
        <w:ind w:left="0"/>
        <w:jc w:val="both"/>
      </w:pPr>
      <w:r w:rsidRPr="004C2CDA">
        <w:rPr>
          <w:b/>
        </w:rPr>
        <w:t xml:space="preserve">Comisionado Presidente Alejandro Lafuente Torres: </w:t>
      </w:r>
      <w:r w:rsidR="00A74D1E" w:rsidRPr="004C2CDA">
        <w:t xml:space="preserve">Lo anterior, para el efecto de que se lleve a dicha Sesión el acuerdo emitido por el Pleno de esta Comisión. </w:t>
      </w:r>
    </w:p>
    <w:p w:rsidR="00A74D1E" w:rsidRDefault="00A74D1E" w:rsidP="00A74D1E">
      <w:pPr>
        <w:pStyle w:val="Prrafodelista"/>
        <w:spacing w:before="240" w:after="120"/>
        <w:ind w:left="0"/>
        <w:jc w:val="both"/>
        <w:rPr>
          <w:u w:val="single"/>
        </w:rPr>
      </w:pPr>
    </w:p>
    <w:p w:rsidR="008304A4" w:rsidRPr="008304A4" w:rsidRDefault="004C2CDA" w:rsidP="008304A4">
      <w:pPr>
        <w:pStyle w:val="Prrafodelista"/>
        <w:spacing w:before="240" w:after="120"/>
        <w:ind w:left="0"/>
        <w:jc w:val="both"/>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8304A4" w:rsidRPr="008304A4">
        <w:t>Es del conocimiento de los integrantes de este Pleno que  en esta Comisión hay personal que aporta cuota al Sindicato Único de Trabajadores al Servicio de Gobierno del Estado, situación que aconteció de manera previa al nombramiento del actual Comisionado Presidente.</w:t>
      </w:r>
    </w:p>
    <w:p w:rsidR="008304A4" w:rsidRPr="008304A4" w:rsidRDefault="008304A4" w:rsidP="008304A4">
      <w:pPr>
        <w:jc w:val="both"/>
      </w:pPr>
      <w:r w:rsidRPr="008304A4">
        <w:t xml:space="preserve"> </w:t>
      </w:r>
      <w:r w:rsidRPr="008304A4">
        <w:tab/>
      </w:r>
    </w:p>
    <w:p w:rsidR="008304A4" w:rsidRPr="008304A4" w:rsidRDefault="008304A4" w:rsidP="008304A4">
      <w:pPr>
        <w:jc w:val="both"/>
      </w:pPr>
      <w:r w:rsidRPr="008304A4">
        <w:t xml:space="preserve">Ahora y en atención al acuerdo CEGAIP-254/2016 emitido en Sesión Ordinaria de fecha 05 de agosto de 2016, a través del cual se aprobó por Mayoría </w:t>
      </w:r>
      <w:r w:rsidRPr="008304A4">
        <w:rPr>
          <w:lang w:val="es-MX"/>
        </w:rPr>
        <w:t xml:space="preserve">autorizar el trámite para llevar a cabo la retención del 1% solicitada de manera voluntaria por los trabajadores adheridos al Sindicato Único de Trabajadores al Servicio de Gobierno del Estado, en el que el entonces Pleno de la Comisión se pronunció desde entonces que este Pleno no rechaza ni autoriza dicha adhesión, es decir, </w:t>
      </w:r>
      <w:r w:rsidRPr="008304A4">
        <w:t>este H. Pleno en ningún momento ha interferido entre la relación de los trabajadores y el referido Sindicato, pues en todo momento se ha respetado el derecho sindical con que éstos cuentan.</w:t>
      </w:r>
    </w:p>
    <w:p w:rsidR="008304A4" w:rsidRPr="008304A4" w:rsidRDefault="008304A4" w:rsidP="008304A4">
      <w:pPr>
        <w:pStyle w:val="Prrafodelista"/>
        <w:spacing w:before="240" w:after="120"/>
        <w:ind w:left="0"/>
        <w:jc w:val="both"/>
      </w:pPr>
      <w:r w:rsidRPr="008304A4">
        <w:t>Sin embargo, los ahora integrantes de este Pleno como representantes de un Órgano Constitucional Autónomo según lo establece el artículo 6° de la Constitución Política de los Estados Unidos Mexicanos y 17 párrafo tercero de la Constitución Local, así como el artículo 27 de la Ley de Transparencia y Acceso a la Información Pública, consideramos oportuno, por el inicio del presente ejercicio fiscal, subsanar la situación de que esta Comisión intervenga en la retención de cuotas sindicales, esto, en atención a que a la fecha este Órgano Colegiado no ha celebrado convenio y/o contrato colectivo con los trabajadores de esta Organismo, tal como lo establecen los artículos 406, 415 y demás relativos de la Ley Federal del Trabajo, por ello, a efecto de evitar alguna observación en ese sentido por parte de la Auditoría Superior del Estado, es que los integrantes de este Pleno determinan no realizar los descuentos de cuotas sindicales que se han venido haciendo a solicitud de los trabajadores, a partir de esta fecha.</w:t>
      </w:r>
    </w:p>
    <w:p w:rsidR="008304A4" w:rsidRPr="008304A4" w:rsidRDefault="008304A4" w:rsidP="008304A4">
      <w:pPr>
        <w:pStyle w:val="Prrafodelista"/>
        <w:spacing w:before="240" w:after="120"/>
        <w:ind w:left="0"/>
        <w:jc w:val="both"/>
      </w:pPr>
    </w:p>
    <w:p w:rsidR="008304A4" w:rsidRPr="008304A4" w:rsidRDefault="008304A4" w:rsidP="008304A4">
      <w:pPr>
        <w:pStyle w:val="Prrafodelista"/>
        <w:spacing w:before="240" w:after="120"/>
        <w:ind w:left="0"/>
        <w:jc w:val="both"/>
      </w:pPr>
      <w:r w:rsidRPr="008304A4">
        <w:t xml:space="preserve">En ese sentido, se determina llamar a Pleno a los 11 trabajadores que aportan cuota al Sindicato Único de Trabajadores al Servicio de Gobierno del Estado a efecto de notificarles que esta Comisión no realizará de aquí en adelante los descuentos de cuotas sindicales que se han venido haciendo y además, se instruye a la Directora de Administración y Finanzas no llevar a cabo los descuentos indicados, asimismo, se les informará que el descuento que ya se realizó correspondiente a la primera quincena de enero de 2018, les será reintegrado con el pago de la segunda quincena de este mes de enero de 2018. </w:t>
      </w:r>
    </w:p>
    <w:p w:rsidR="008304A4" w:rsidRPr="008304A4" w:rsidRDefault="008304A4" w:rsidP="008304A4">
      <w:pPr>
        <w:pStyle w:val="Prrafodelista"/>
        <w:spacing w:before="240" w:after="120"/>
        <w:ind w:left="0"/>
        <w:jc w:val="both"/>
      </w:pPr>
    </w:p>
    <w:p w:rsidR="008304A4" w:rsidRPr="008304A4" w:rsidRDefault="008304A4" w:rsidP="008304A4">
      <w:pPr>
        <w:pStyle w:val="Prrafodelista"/>
        <w:spacing w:before="240" w:after="120"/>
        <w:ind w:left="0"/>
        <w:jc w:val="both"/>
      </w:pPr>
      <w:r w:rsidRPr="008304A4">
        <w:t xml:space="preserve">En consecuencia, queda sin efecto el acuerdo </w:t>
      </w:r>
      <w:r w:rsidRPr="008304A4">
        <w:rPr>
          <w:b/>
        </w:rPr>
        <w:t xml:space="preserve">CEGAIP-254/2016 </w:t>
      </w:r>
      <w:r w:rsidRPr="008304A4">
        <w:t>emitido en Sesión Ordinaria de fecha 05 de agosto de 2016.</w:t>
      </w:r>
    </w:p>
    <w:p w:rsidR="008304A4" w:rsidRPr="008304A4" w:rsidRDefault="008304A4" w:rsidP="008304A4">
      <w:pPr>
        <w:pStyle w:val="Prrafodelista"/>
        <w:spacing w:before="240" w:after="120"/>
        <w:ind w:left="0"/>
        <w:jc w:val="both"/>
      </w:pPr>
    </w:p>
    <w:p w:rsidR="008304A4" w:rsidRPr="00940AF2" w:rsidRDefault="008304A4" w:rsidP="008304A4">
      <w:pPr>
        <w:pStyle w:val="Prrafodelista"/>
        <w:spacing w:before="240" w:after="120"/>
        <w:ind w:left="0"/>
        <w:jc w:val="both"/>
        <w:rPr>
          <w:i/>
        </w:rPr>
      </w:pPr>
      <w:r w:rsidRPr="008304A4">
        <w:t>Esto, en la inteligencia de que cada trabajador tiene intocado su derecho para realizar de manera directa con el referido Sindicato el pago de las cuotas aludidas</w:t>
      </w:r>
      <w:r>
        <w:t>.</w:t>
      </w:r>
    </w:p>
    <w:p w:rsidR="008304A4" w:rsidRDefault="008304A4" w:rsidP="008304A4">
      <w:pPr>
        <w:pStyle w:val="Prrafodelista"/>
        <w:spacing w:before="240" w:after="120"/>
        <w:ind w:left="0"/>
        <w:jc w:val="both"/>
        <w:rPr>
          <w:u w:val="single"/>
        </w:rPr>
      </w:pPr>
    </w:p>
    <w:p w:rsidR="008304A4" w:rsidRDefault="008304A4" w:rsidP="008304A4">
      <w:pPr>
        <w:pStyle w:val="Prrafodelista"/>
        <w:spacing w:before="240" w:after="120"/>
        <w:ind w:left="0"/>
        <w:jc w:val="both"/>
      </w:pPr>
      <w:r>
        <w:lastRenderedPageBreak/>
        <w:t>S</w:t>
      </w:r>
      <w:r w:rsidRPr="00C95A60">
        <w:t>e instruye a la Secretaria de Pleno llamar a la Sala de Pleno a los 11 trabajadores que se encuentran</w:t>
      </w:r>
      <w:r>
        <w:t xml:space="preserve"> adheridos al Sindicato Único de Trabajadores al Servicios de Gobierno del Estado, quienes en este acto firman la lista de asistencia que obrará como anexo a la presente Acta.</w:t>
      </w:r>
    </w:p>
    <w:p w:rsidR="008304A4" w:rsidRDefault="008304A4" w:rsidP="008304A4">
      <w:pPr>
        <w:pStyle w:val="Prrafodelista"/>
        <w:spacing w:before="240" w:after="120"/>
        <w:ind w:left="0"/>
        <w:jc w:val="both"/>
      </w:pPr>
    </w:p>
    <w:p w:rsidR="008304A4" w:rsidRDefault="008304A4" w:rsidP="008304A4">
      <w:pPr>
        <w:pStyle w:val="Prrafodelista"/>
        <w:spacing w:before="240" w:after="120"/>
        <w:ind w:left="0"/>
        <w:jc w:val="both"/>
      </w:pPr>
      <w:r>
        <w:t xml:space="preserve">Acto seguido, una vez reunidos los tres Comisionados con los 11 trabajadores </w:t>
      </w:r>
      <w:r w:rsidRPr="00C95A60">
        <w:t>que se encuentran</w:t>
      </w:r>
      <w:r>
        <w:t xml:space="preserve"> adheridos al Sindicato Único de Trabajadores al Servicio de Gobierno del Estado y ante la presencia de la Licenciada Rosa María Motilla García, Secretaria de Pleno de esta Comisión, quien con fundamento en el artículo 33 fracción VII del Reglamento da fe, de la notificación que el Comisionado Presidente hace a los trabajadores del acuerdo tomado y se les hace saber que esta Comisión no realizará los descuentos de las cuotas sindicales que se habían venido haciendo y reintegrará el pago del descuento realizado en la primera quincena de enero de 2018, igualmente se les informa que tienen intocado su derecho para realizarlos de manera personal y directa ante el Sindicato.</w:t>
      </w:r>
    </w:p>
    <w:p w:rsidR="008304A4" w:rsidRPr="00BD5A34" w:rsidRDefault="008304A4" w:rsidP="008304A4">
      <w:pPr>
        <w:pStyle w:val="Prrafodelista"/>
        <w:spacing w:before="240" w:after="120"/>
        <w:ind w:left="0"/>
        <w:jc w:val="both"/>
      </w:pPr>
    </w:p>
    <w:p w:rsidR="008304A4" w:rsidRPr="00BD5A34" w:rsidRDefault="008304A4" w:rsidP="008304A4">
      <w:pPr>
        <w:pStyle w:val="Prrafodelista"/>
        <w:spacing w:before="240" w:after="120"/>
        <w:ind w:left="0"/>
        <w:jc w:val="both"/>
      </w:pPr>
      <w:r w:rsidRPr="00BD5A34">
        <w:t xml:space="preserve">Igualmente, se les informa que el acuerdo </w:t>
      </w:r>
      <w:r w:rsidRPr="00BD5A34">
        <w:rPr>
          <w:b/>
        </w:rPr>
        <w:t xml:space="preserve">CEGAIP-254/2016 </w:t>
      </w:r>
      <w:r w:rsidRPr="00BD5A34">
        <w:t>emitido en Sesión Ordinaria de fecha 05 de agosto de 2016, queda sin efectos.</w:t>
      </w:r>
    </w:p>
    <w:p w:rsidR="00133232" w:rsidRPr="00751C2C" w:rsidRDefault="004C2CDA" w:rsidP="00392C78">
      <w:pPr>
        <w:jc w:val="both"/>
        <w:rPr>
          <w:lang w:val="es-MX"/>
        </w:rPr>
      </w:pPr>
      <w:r>
        <w:rPr>
          <w:b/>
        </w:rPr>
        <w:t xml:space="preserve">Secretaria de Pleno, Rosa María Motilla García: </w:t>
      </w:r>
      <w:r w:rsidR="00133232">
        <w:t>Por último, se somete a votación el a</w:t>
      </w:r>
      <w:r w:rsidR="00133232" w:rsidRPr="002E22B8">
        <w:t xml:space="preserve">nálisis y aprobación en su caso del acta levantada con motivo de la </w:t>
      </w:r>
      <w:proofErr w:type="gramStart"/>
      <w:r w:rsidR="00133232" w:rsidRPr="002E22B8">
        <w:t>celebración</w:t>
      </w:r>
      <w:proofErr w:type="gramEnd"/>
      <w:r w:rsidR="00133232" w:rsidRPr="002E22B8">
        <w:t xml:space="preserve"> de l</w:t>
      </w:r>
      <w:r w:rsidR="00133232">
        <w:t xml:space="preserve">a Sesión </w:t>
      </w:r>
      <w:r w:rsidR="00392C78">
        <w:t>Extrao</w:t>
      </w:r>
      <w:r w:rsidR="00133232" w:rsidRPr="00D21349">
        <w:t xml:space="preserve">rdinaria de </w:t>
      </w:r>
      <w:r w:rsidR="00392C78">
        <w:t>1</w:t>
      </w:r>
      <w:r w:rsidR="00F8576A">
        <w:t>7</w:t>
      </w:r>
      <w:r w:rsidR="00133232">
        <w:t xml:space="preserve"> de </w:t>
      </w:r>
      <w:r w:rsidR="00B74161">
        <w:t>enero 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392C78">
        <w:t>Extrao</w:t>
      </w:r>
      <w:r w:rsidRPr="00D21349">
        <w:t xml:space="preserve">rdinaria de </w:t>
      </w:r>
      <w:r w:rsidR="00F8576A">
        <w:t>17</w:t>
      </w:r>
      <w:r>
        <w:t xml:space="preserve"> de </w:t>
      </w:r>
      <w:r w:rsidR="00B74161">
        <w:t>enero 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74161">
        <w:rPr>
          <w:rFonts w:cs="Arial"/>
          <w:i/>
          <w:szCs w:val="24"/>
        </w:rPr>
        <w:t xml:space="preserve">trece </w:t>
      </w:r>
      <w:r w:rsidRPr="00BD7E1F">
        <w:rPr>
          <w:rFonts w:cs="Arial"/>
          <w:i/>
          <w:szCs w:val="24"/>
        </w:rPr>
        <w:t xml:space="preserve">horas con </w:t>
      </w:r>
      <w:r w:rsidR="00B74161">
        <w:rPr>
          <w:rFonts w:cs="Arial"/>
          <w:i/>
          <w:szCs w:val="24"/>
        </w:rPr>
        <w:t xml:space="preserve">veintidós </w:t>
      </w:r>
      <w:r w:rsidRPr="00BD7E1F">
        <w:rPr>
          <w:rFonts w:cs="Arial"/>
          <w:i/>
          <w:szCs w:val="24"/>
        </w:rPr>
        <w:t>minutos,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63DA" w:rsidRDefault="002463DA" w:rsidP="006D044B">
      <w:r>
        <w:separator/>
      </w:r>
    </w:p>
  </w:endnote>
  <w:endnote w:type="continuationSeparator" w:id="0">
    <w:p w:rsidR="002463DA" w:rsidRDefault="002463DA"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577705" w:rsidP="00EE4E53">
    <w:pPr>
      <w:pStyle w:val="Piedepgina"/>
      <w:framePr w:wrap="around" w:vAnchor="text" w:hAnchor="margin" w:xAlign="center" w:y="1"/>
      <w:rPr>
        <w:rStyle w:val="Nmerodepgina"/>
      </w:rPr>
    </w:pPr>
    <w:r>
      <w:rPr>
        <w:rStyle w:val="Nmerodepgina"/>
      </w:rPr>
      <w:fldChar w:fldCharType="begin"/>
    </w:r>
    <w:r w:rsidR="00133232">
      <w:rPr>
        <w:rStyle w:val="Nmerodepgina"/>
      </w:rPr>
      <w:instrText xml:space="preserve">PAGE  </w:instrText>
    </w:r>
    <w:r>
      <w:rPr>
        <w:rStyle w:val="Nmerodepgina"/>
      </w:rPr>
      <w:fldChar w:fldCharType="end"/>
    </w:r>
  </w:p>
  <w:p w:rsidR="00133232" w:rsidRDefault="0013323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124C7C" w:rsidRDefault="00577705" w:rsidP="00E512AA">
    <w:pPr>
      <w:pStyle w:val="Piedepgina"/>
      <w:framePr w:wrap="around" w:vAnchor="text" w:hAnchor="page" w:x="6376" w:y="-627"/>
      <w:rPr>
        <w:rStyle w:val="Nmerodepgina"/>
        <w:sz w:val="20"/>
      </w:rPr>
    </w:pPr>
    <w:r w:rsidRPr="00124C7C">
      <w:rPr>
        <w:rStyle w:val="Nmerodepgina"/>
        <w:sz w:val="20"/>
      </w:rPr>
      <w:fldChar w:fldCharType="begin"/>
    </w:r>
    <w:r w:rsidR="00133232" w:rsidRPr="00124C7C">
      <w:rPr>
        <w:rStyle w:val="Nmerodepgina"/>
        <w:sz w:val="20"/>
      </w:rPr>
      <w:instrText xml:space="preserve">PAGE  </w:instrText>
    </w:r>
    <w:r w:rsidRPr="00124C7C">
      <w:rPr>
        <w:rStyle w:val="Nmerodepgina"/>
        <w:sz w:val="20"/>
      </w:rPr>
      <w:fldChar w:fldCharType="separate"/>
    </w:r>
    <w:r w:rsidR="008304A4">
      <w:rPr>
        <w:rStyle w:val="Nmerodepgina"/>
        <w:noProof/>
        <w:sz w:val="20"/>
      </w:rPr>
      <w:t>15</w:t>
    </w:r>
    <w:r w:rsidRPr="00124C7C">
      <w:rPr>
        <w:rStyle w:val="Nmerodepgina"/>
        <w:sz w:val="20"/>
      </w:rPr>
      <w:fldChar w:fldCharType="end"/>
    </w:r>
  </w:p>
  <w:p w:rsidR="00133232" w:rsidRDefault="001332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63DA" w:rsidRDefault="002463DA" w:rsidP="006D044B">
      <w:r>
        <w:separator/>
      </w:r>
    </w:p>
  </w:footnote>
  <w:footnote w:type="continuationSeparator" w:id="0">
    <w:p w:rsidR="002463DA" w:rsidRDefault="002463DA"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577705" w:rsidP="00EE4E53">
    <w:pPr>
      <w:pStyle w:val="Encabezado"/>
      <w:framePr w:wrap="around" w:vAnchor="text" w:hAnchor="margin" w:xAlign="center" w:y="1"/>
      <w:rPr>
        <w:rStyle w:val="Nmerodepgina"/>
      </w:rPr>
    </w:pPr>
    <w:r>
      <w:rPr>
        <w:rStyle w:val="Nmerodepgina"/>
      </w:rPr>
      <w:fldChar w:fldCharType="begin"/>
    </w:r>
    <w:r w:rsidR="00133232">
      <w:rPr>
        <w:rStyle w:val="Nmerodepgina"/>
      </w:rPr>
      <w:instrText xml:space="preserve">PAGE  </w:instrText>
    </w:r>
    <w:r>
      <w:rPr>
        <w:rStyle w:val="Nmerodepgina"/>
      </w:rPr>
      <w:fldChar w:fldCharType="end"/>
    </w:r>
  </w:p>
  <w:p w:rsidR="00133232" w:rsidRDefault="0013323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C75A1B" w:rsidRDefault="00133232">
    <w:pPr>
      <w:pStyle w:val="Encabezado"/>
      <w:framePr w:wrap="around" w:vAnchor="text" w:hAnchor="margin" w:xAlign="center" w:y="1"/>
      <w:rPr>
        <w:rStyle w:val="Nmerodepgina"/>
        <w:sz w:val="20"/>
      </w:rPr>
    </w:pPr>
  </w:p>
  <w:p w:rsidR="00133232" w:rsidRDefault="00133232" w:rsidP="00EE4E53">
    <w:pPr>
      <w:pStyle w:val="Encabezado"/>
      <w:jc w:val="right"/>
      <w:rPr>
        <w:sz w:val="16"/>
        <w:szCs w:val="16"/>
      </w:rPr>
    </w:pPr>
  </w:p>
  <w:p w:rsidR="00176B3F" w:rsidRDefault="00176B3F" w:rsidP="00176B3F">
    <w:pPr>
      <w:pStyle w:val="Encabezado"/>
      <w:jc w:val="right"/>
      <w:rPr>
        <w:sz w:val="16"/>
        <w:szCs w:val="16"/>
      </w:rPr>
    </w:pPr>
    <w:r>
      <w:rPr>
        <w:sz w:val="16"/>
        <w:szCs w:val="16"/>
      </w:rPr>
      <w:t>CEGAIP-ASCE-03/2018</w:t>
    </w:r>
  </w:p>
  <w:p w:rsidR="00176B3F" w:rsidRPr="00E8179B" w:rsidRDefault="00176B3F" w:rsidP="00176B3F">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22 VEINTIDÓS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133232" w:rsidRPr="00E8179B" w:rsidRDefault="00133232" w:rsidP="00176B3F">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3">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8">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2">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abstractNum w:abstractNumId="44">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7">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4"/>
  </w:num>
  <w:num w:numId="3">
    <w:abstractNumId w:val="11"/>
  </w:num>
  <w:num w:numId="4">
    <w:abstractNumId w:val="37"/>
  </w:num>
  <w:num w:numId="5">
    <w:abstractNumId w:val="34"/>
  </w:num>
  <w:num w:numId="6">
    <w:abstractNumId w:val="14"/>
  </w:num>
  <w:num w:numId="7">
    <w:abstractNumId w:val="4"/>
  </w:num>
  <w:num w:numId="8">
    <w:abstractNumId w:val="49"/>
  </w:num>
  <w:num w:numId="9">
    <w:abstractNumId w:val="15"/>
  </w:num>
  <w:num w:numId="10">
    <w:abstractNumId w:val="39"/>
  </w:num>
  <w:num w:numId="11">
    <w:abstractNumId w:val="29"/>
  </w:num>
  <w:num w:numId="12">
    <w:abstractNumId w:val="21"/>
  </w:num>
  <w:num w:numId="13">
    <w:abstractNumId w:val="48"/>
  </w:num>
  <w:num w:numId="14">
    <w:abstractNumId w:val="35"/>
  </w:num>
  <w:num w:numId="15">
    <w:abstractNumId w:val="42"/>
  </w:num>
  <w:num w:numId="16">
    <w:abstractNumId w:val="18"/>
  </w:num>
  <w:num w:numId="17">
    <w:abstractNumId w:val="25"/>
  </w:num>
  <w:num w:numId="18">
    <w:abstractNumId w:val="36"/>
  </w:num>
  <w:num w:numId="19">
    <w:abstractNumId w:val="33"/>
  </w:num>
  <w:num w:numId="20">
    <w:abstractNumId w:val="41"/>
  </w:num>
  <w:num w:numId="21">
    <w:abstractNumId w:val="27"/>
  </w:num>
  <w:num w:numId="22">
    <w:abstractNumId w:val="12"/>
  </w:num>
  <w:num w:numId="23">
    <w:abstractNumId w:val="5"/>
  </w:num>
  <w:num w:numId="24">
    <w:abstractNumId w:val="8"/>
  </w:num>
  <w:num w:numId="25">
    <w:abstractNumId w:val="31"/>
  </w:num>
  <w:num w:numId="26">
    <w:abstractNumId w:val="40"/>
  </w:num>
  <w:num w:numId="27">
    <w:abstractNumId w:val="26"/>
  </w:num>
  <w:num w:numId="28">
    <w:abstractNumId w:val="46"/>
  </w:num>
  <w:num w:numId="29">
    <w:abstractNumId w:val="20"/>
  </w:num>
  <w:num w:numId="30">
    <w:abstractNumId w:val="1"/>
  </w:num>
  <w:num w:numId="31">
    <w:abstractNumId w:val="47"/>
  </w:num>
  <w:num w:numId="32">
    <w:abstractNumId w:val="16"/>
  </w:num>
  <w:num w:numId="33">
    <w:abstractNumId w:val="38"/>
  </w:num>
  <w:num w:numId="34">
    <w:abstractNumId w:val="44"/>
  </w:num>
  <w:num w:numId="35">
    <w:abstractNumId w:val="6"/>
  </w:num>
  <w:num w:numId="36">
    <w:abstractNumId w:val="45"/>
  </w:num>
  <w:num w:numId="37">
    <w:abstractNumId w:val="7"/>
  </w:num>
  <w:num w:numId="38">
    <w:abstractNumId w:val="13"/>
  </w:num>
  <w:num w:numId="39">
    <w:abstractNumId w:val="10"/>
  </w:num>
  <w:num w:numId="40">
    <w:abstractNumId w:val="3"/>
  </w:num>
  <w:num w:numId="41">
    <w:abstractNumId w:val="30"/>
  </w:num>
  <w:num w:numId="42">
    <w:abstractNumId w:val="32"/>
  </w:num>
  <w:num w:numId="43">
    <w:abstractNumId w:val="19"/>
  </w:num>
  <w:num w:numId="44">
    <w:abstractNumId w:val="22"/>
  </w:num>
  <w:num w:numId="45">
    <w:abstractNumId w:val="23"/>
  </w:num>
  <w:num w:numId="46">
    <w:abstractNumId w:val="43"/>
  </w:num>
  <w:num w:numId="47">
    <w:abstractNumId w:val="28"/>
  </w:num>
  <w:num w:numId="48">
    <w:abstractNumId w:val="2"/>
  </w:num>
  <w:num w:numId="49">
    <w:abstractNumId w:val="17"/>
  </w:num>
  <w:num w:numId="50">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48514"/>
  </w:hdrShapeDefaults>
  <w:footnotePr>
    <w:footnote w:id="-1"/>
    <w:footnote w:id="0"/>
  </w:footnotePr>
  <w:endnotePr>
    <w:endnote w:id="-1"/>
    <w:endnote w:id="0"/>
  </w:endnotePr>
  <w:compat/>
  <w:rsids>
    <w:rsidRoot w:val="006D044B"/>
    <w:rsid w:val="0000235D"/>
    <w:rsid w:val="000075D2"/>
    <w:rsid w:val="00011274"/>
    <w:rsid w:val="00011AE4"/>
    <w:rsid w:val="000220E0"/>
    <w:rsid w:val="00024AC4"/>
    <w:rsid w:val="00024C7A"/>
    <w:rsid w:val="00025528"/>
    <w:rsid w:val="000300D0"/>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49F3"/>
    <w:rsid w:val="00176B3F"/>
    <w:rsid w:val="001818EB"/>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51C7"/>
    <w:rsid w:val="002463DA"/>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62DF4"/>
    <w:rsid w:val="00363CCD"/>
    <w:rsid w:val="00364922"/>
    <w:rsid w:val="00371ECC"/>
    <w:rsid w:val="003768D5"/>
    <w:rsid w:val="00381D7A"/>
    <w:rsid w:val="003838AE"/>
    <w:rsid w:val="0038789B"/>
    <w:rsid w:val="003878C9"/>
    <w:rsid w:val="00392C78"/>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332D"/>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56AF"/>
    <w:rsid w:val="00427142"/>
    <w:rsid w:val="004307D4"/>
    <w:rsid w:val="004336A3"/>
    <w:rsid w:val="00436454"/>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E20"/>
    <w:rsid w:val="004F00CC"/>
    <w:rsid w:val="004F442F"/>
    <w:rsid w:val="004F5C57"/>
    <w:rsid w:val="004F5F1F"/>
    <w:rsid w:val="00506C33"/>
    <w:rsid w:val="0050784A"/>
    <w:rsid w:val="005219AB"/>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777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2265"/>
    <w:rsid w:val="00793CA3"/>
    <w:rsid w:val="007968B2"/>
    <w:rsid w:val="0079772C"/>
    <w:rsid w:val="007A0707"/>
    <w:rsid w:val="007A374F"/>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4A4"/>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724E"/>
    <w:rsid w:val="009273D7"/>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19A8"/>
    <w:rsid w:val="009739EB"/>
    <w:rsid w:val="009766D0"/>
    <w:rsid w:val="00977259"/>
    <w:rsid w:val="00980AB3"/>
    <w:rsid w:val="00981FFE"/>
    <w:rsid w:val="00984CAB"/>
    <w:rsid w:val="0098542C"/>
    <w:rsid w:val="00985C13"/>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704"/>
    <w:rsid w:val="00A62C19"/>
    <w:rsid w:val="00A63CF2"/>
    <w:rsid w:val="00A662CC"/>
    <w:rsid w:val="00A66632"/>
    <w:rsid w:val="00A66F22"/>
    <w:rsid w:val="00A6753B"/>
    <w:rsid w:val="00A715FB"/>
    <w:rsid w:val="00A738D2"/>
    <w:rsid w:val="00A73EB1"/>
    <w:rsid w:val="00A749EC"/>
    <w:rsid w:val="00A74D1E"/>
    <w:rsid w:val="00A77491"/>
    <w:rsid w:val="00A86B42"/>
    <w:rsid w:val="00A96C77"/>
    <w:rsid w:val="00AA0903"/>
    <w:rsid w:val="00AA221D"/>
    <w:rsid w:val="00AA2EF1"/>
    <w:rsid w:val="00AA3F40"/>
    <w:rsid w:val="00AA6040"/>
    <w:rsid w:val="00AA7702"/>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A06"/>
    <w:rsid w:val="00B0213D"/>
    <w:rsid w:val="00B06ABC"/>
    <w:rsid w:val="00B21CDC"/>
    <w:rsid w:val="00B2539E"/>
    <w:rsid w:val="00B257ED"/>
    <w:rsid w:val="00B2792A"/>
    <w:rsid w:val="00B309FE"/>
    <w:rsid w:val="00B31EF5"/>
    <w:rsid w:val="00B32A31"/>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6D06"/>
    <w:rsid w:val="00B67B50"/>
    <w:rsid w:val="00B70400"/>
    <w:rsid w:val="00B71C29"/>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49B4"/>
    <w:rsid w:val="00C7554B"/>
    <w:rsid w:val="00C7561D"/>
    <w:rsid w:val="00C75817"/>
    <w:rsid w:val="00C76125"/>
    <w:rsid w:val="00C904CF"/>
    <w:rsid w:val="00C910F7"/>
    <w:rsid w:val="00C97CDB"/>
    <w:rsid w:val="00CA0FD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E0271"/>
    <w:rsid w:val="00CE3860"/>
    <w:rsid w:val="00CE4D1C"/>
    <w:rsid w:val="00CE6A99"/>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801E8"/>
    <w:rsid w:val="00D80A1E"/>
    <w:rsid w:val="00D84C67"/>
    <w:rsid w:val="00D86F3A"/>
    <w:rsid w:val="00D920A1"/>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3E3E"/>
    <w:rsid w:val="00E10057"/>
    <w:rsid w:val="00E109A6"/>
    <w:rsid w:val="00E12004"/>
    <w:rsid w:val="00E15FB8"/>
    <w:rsid w:val="00E176B7"/>
    <w:rsid w:val="00E17E79"/>
    <w:rsid w:val="00E20D68"/>
    <w:rsid w:val="00E26414"/>
    <w:rsid w:val="00E3034D"/>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E53"/>
    <w:rsid w:val="00EE51E5"/>
    <w:rsid w:val="00EE5D2D"/>
    <w:rsid w:val="00EF3AD5"/>
    <w:rsid w:val="00EF463C"/>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6634"/>
    <w:rsid w:val="00FD71DF"/>
    <w:rsid w:val="00FE1BD5"/>
    <w:rsid w:val="00FE4E76"/>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48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3197</TotalTime>
  <Pages>15</Pages>
  <Words>5319</Words>
  <Characters>29260</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74</cp:revision>
  <cp:lastPrinted>2017-07-12T17:37:00Z</cp:lastPrinted>
  <dcterms:created xsi:type="dcterms:W3CDTF">2017-05-03T20:51:00Z</dcterms:created>
  <dcterms:modified xsi:type="dcterms:W3CDTF">2018-02-09T19:51:00Z</dcterms:modified>
</cp:coreProperties>
</file>